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94" w:rsidRPr="00CC3AE5" w:rsidRDefault="00F02594" w:rsidP="00F0259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0E0AF2">
        <w:rPr>
          <w:rFonts w:ascii="Times New Roman" w:hAnsi="Times New Roman" w:cs="Times New Roman"/>
          <w:color w:val="auto"/>
          <w:sz w:val="28"/>
          <w:szCs w:val="28"/>
        </w:rPr>
        <w:t>Как защитить ребенка от влияния религиозных и т</w:t>
      </w:r>
      <w:r w:rsidR="00F5240F">
        <w:rPr>
          <w:rFonts w:ascii="Times New Roman" w:hAnsi="Times New Roman" w:cs="Times New Roman"/>
          <w:color w:val="auto"/>
          <w:sz w:val="28"/>
          <w:szCs w:val="28"/>
        </w:rPr>
        <w:t>оталитарных организаций и сект?</w:t>
      </w:r>
    </w:p>
    <w:bookmarkEnd w:id="0"/>
    <w:p w:rsidR="00F02594" w:rsidRDefault="00F02594" w:rsidP="00F02594"/>
    <w:p w:rsidR="00F02594" w:rsidRPr="00CC3AE5" w:rsidRDefault="00F02594" w:rsidP="00F02594">
      <w:pPr>
        <w:pStyle w:val="a3"/>
        <w:rPr>
          <w:sz w:val="28"/>
          <w:szCs w:val="28"/>
        </w:rPr>
      </w:pPr>
      <w:r w:rsidRPr="00CC3AE5">
        <w:rPr>
          <w:color w:val="000000"/>
          <w:sz w:val="28"/>
          <w:szCs w:val="28"/>
        </w:rPr>
        <w:t>Что делать? Как помочь запутавшемуся ребенку?</w:t>
      </w:r>
    </w:p>
    <w:p w:rsidR="00F02594" w:rsidRPr="00CC3AE5" w:rsidRDefault="00F02594" w:rsidP="00F02594">
      <w:pPr>
        <w:pStyle w:val="a3"/>
        <w:rPr>
          <w:sz w:val="28"/>
          <w:szCs w:val="28"/>
        </w:rPr>
      </w:pPr>
      <w:r w:rsidRPr="00CC3AE5">
        <w:rPr>
          <w:color w:val="000000"/>
          <w:sz w:val="28"/>
          <w:szCs w:val="28"/>
        </w:rPr>
        <w:t>1. Прежде всего, не впадать в панику.</w:t>
      </w:r>
    </w:p>
    <w:p w:rsidR="00F02594" w:rsidRPr="00CC3AE5" w:rsidRDefault="00F02594" w:rsidP="00F02594">
      <w:pPr>
        <w:pStyle w:val="a3"/>
        <w:rPr>
          <w:sz w:val="28"/>
          <w:szCs w:val="28"/>
        </w:rPr>
      </w:pPr>
      <w:r w:rsidRPr="00CC3AE5">
        <w:rPr>
          <w:color w:val="000000"/>
          <w:sz w:val="28"/>
          <w:szCs w:val="28"/>
        </w:rPr>
        <w:t>2. Не пытайтесь рациональным путем объяснить ребенку, что все, о чем ему говорят в секте, - это бред. Это никогда не срабатывает, только может испортить и без того напряженные отношения. Сектанты прекрасно понимают, что в реальности (несмотря на то, что их разветвленной и мощной структуре противостоит всего лишь одна семья) именно семья сильнее любой секты. Поэтому они пытаются спровоцировать полный разрыв отношений с близкими: в секте проповедуется, что родители, например, «одержимы дьяволом», «загрязняют карму» адепта и, попросту говоря, они - его самые страшные враги, истинная же семья здесь, в секте. И нервная эмоциональная реакция родителей будет только на руку секте.</w:t>
      </w:r>
    </w:p>
    <w:p w:rsidR="00F02594" w:rsidRPr="00CC3AE5" w:rsidRDefault="00F02594" w:rsidP="00F02594">
      <w:pPr>
        <w:pStyle w:val="a3"/>
        <w:rPr>
          <w:sz w:val="28"/>
          <w:szCs w:val="28"/>
        </w:rPr>
      </w:pPr>
      <w:r w:rsidRPr="00CC3AE5">
        <w:rPr>
          <w:color w:val="000000"/>
          <w:sz w:val="28"/>
          <w:szCs w:val="28"/>
        </w:rPr>
        <w:t>3. Если вы заметили в ребенке интерес к христианской секте на начальном этапе подобного увлечения, обязательно попытайтесь сводить его в православный храм и убедить пообщаться со священником. Все христианские секты нарушают заветы Библии, Евангелия, но указать на подобные нарушения может только специалист. На начальном этапе священнику обычно удается убедить подростка в его заблуждениях.</w:t>
      </w:r>
    </w:p>
    <w:p w:rsidR="00F02594" w:rsidRPr="00CC3AE5" w:rsidRDefault="00F02594" w:rsidP="00F02594">
      <w:pPr>
        <w:pStyle w:val="a3"/>
        <w:rPr>
          <w:sz w:val="28"/>
          <w:szCs w:val="28"/>
        </w:rPr>
      </w:pPr>
      <w:r w:rsidRPr="00CC3AE5">
        <w:rPr>
          <w:color w:val="000000"/>
          <w:sz w:val="28"/>
          <w:szCs w:val="28"/>
        </w:rPr>
        <w:t xml:space="preserve">4. Но, с другой стороны, не стоит и притворяться, что вам нравятся происходящие с ребенком перемены. Это либо укрепит его в истинности веры, либо положит конец всяким остаткам доверительного отношения к вам (если он обнаружит, что вы лицемерите). Однако вы можете мягко обращать внимание вашего близкого на явные противоречия в его поведении и высказываниях, в то же время, не вынуждая эти противоречия объяснять. Нужно понять, что ваш ребенок находится в психологической зависимости от группы, сознание его подавлено и заменено набором сектантских поведенческих, эмоциональных и мыслительных штампов. И здесь первоочередная задача </w:t>
      </w:r>
      <w:r>
        <w:rPr>
          <w:color w:val="000000"/>
          <w:sz w:val="28"/>
          <w:szCs w:val="28"/>
        </w:rPr>
        <w:t>–</w:t>
      </w:r>
      <w:r w:rsidRPr="00CC3AE5">
        <w:rPr>
          <w:color w:val="000000"/>
          <w:sz w:val="28"/>
          <w:szCs w:val="28"/>
        </w:rPr>
        <w:t xml:space="preserve"> удержать хотя бы минимальный контакт с подлинной личностью вашего ребенка. Так что по возможности сохраняйте спокойствие, чувство такта, будьте открыты к диалогу, вспоминайте о радостных и светлых моментах жизни, которые были в вашей семье до секты. Это оставит ребенку эмоциональную ниточку, по которой он сможет выбраться из психологического лабиринта.</w:t>
      </w:r>
    </w:p>
    <w:p w:rsidR="00F02594" w:rsidRPr="00CC3AE5" w:rsidRDefault="00F02594" w:rsidP="00F02594">
      <w:pPr>
        <w:pStyle w:val="a3"/>
        <w:rPr>
          <w:sz w:val="28"/>
          <w:szCs w:val="28"/>
        </w:rPr>
      </w:pPr>
      <w:r w:rsidRPr="00CC3AE5">
        <w:rPr>
          <w:color w:val="000000"/>
          <w:sz w:val="28"/>
          <w:szCs w:val="28"/>
        </w:rPr>
        <w:t xml:space="preserve">5. Не опускайте руки, не сдавайтесь ни в коем случае. И не тяните резину </w:t>
      </w:r>
      <w:r>
        <w:rPr>
          <w:color w:val="000000"/>
          <w:sz w:val="28"/>
          <w:szCs w:val="28"/>
        </w:rPr>
        <w:t>–</w:t>
      </w:r>
      <w:r w:rsidRPr="00CC3AE5">
        <w:rPr>
          <w:color w:val="000000"/>
          <w:sz w:val="28"/>
          <w:szCs w:val="28"/>
        </w:rPr>
        <w:t xml:space="preserve"> чем дольше ребенок находится в секте, тем труднее его оттуда выцарапать. К тому же он взрослеет и вскоре может заявить </w:t>
      </w:r>
      <w:r>
        <w:rPr>
          <w:color w:val="000000"/>
          <w:sz w:val="28"/>
          <w:szCs w:val="28"/>
        </w:rPr>
        <w:t>–</w:t>
      </w:r>
      <w:r w:rsidRPr="00CC3AE5">
        <w:rPr>
          <w:color w:val="000000"/>
          <w:sz w:val="28"/>
          <w:szCs w:val="28"/>
        </w:rPr>
        <w:t xml:space="preserve"> я уже совершеннолетний, до свидания, больше меня дома не ждите.</w:t>
      </w:r>
    </w:p>
    <w:p w:rsidR="00F02594" w:rsidRPr="00CC3AE5" w:rsidRDefault="00F02594" w:rsidP="00F02594">
      <w:pPr>
        <w:pStyle w:val="a3"/>
        <w:rPr>
          <w:sz w:val="28"/>
          <w:szCs w:val="28"/>
        </w:rPr>
      </w:pPr>
      <w:r w:rsidRPr="00CC3AE5">
        <w:rPr>
          <w:color w:val="000000"/>
          <w:sz w:val="28"/>
          <w:szCs w:val="28"/>
        </w:rPr>
        <w:lastRenderedPageBreak/>
        <w:t>6. Кроме того, следует собирать всю возможную информацию о секте, ибо вам необходимо понять, чем они зацепили ребенка, почему им удается его удержать.</w:t>
      </w:r>
    </w:p>
    <w:p w:rsidR="00F02594" w:rsidRPr="00CC3AE5" w:rsidRDefault="00F02594" w:rsidP="00F02594">
      <w:pPr>
        <w:pStyle w:val="a3"/>
        <w:rPr>
          <w:sz w:val="28"/>
          <w:szCs w:val="28"/>
        </w:rPr>
      </w:pPr>
      <w:r w:rsidRPr="00CC3AE5">
        <w:rPr>
          <w:color w:val="000000"/>
          <w:sz w:val="28"/>
          <w:szCs w:val="28"/>
        </w:rPr>
        <w:t>Часто помощь пострадавшим начинается с выявления и устранения источника тех проблем, что загнали его в секту, и здесь вряд ли можно обойтись без помощи психолога. Именно опытный профессионал покажет, где вы были не правы, поможет перестроить отношения в семье. Кстати, здесь очень важно не ошибиться с поиском психолога, чтобы не нарваться на мошенника, непрофессионала или... очередного сектанта, действующего под вывеской скорой психологической помощи. Ищите человека, который уже работал - и успешно - на данном направлении. Обратите внимание на его диплом, возьмите рекомендации от тех, кому он уже помог, соберите отзывы коллег. Хорошо бы, чтобы психолог работал в одной связке с действующим психиатром. Ведь многие жертвы сект выходят оттуда с так называемым культовым посттравматическим расстройством личности.</w:t>
      </w:r>
    </w:p>
    <w:p w:rsidR="002A1A47" w:rsidRDefault="002A1A47"/>
    <w:sectPr w:rsidR="002A1A47" w:rsidSect="005471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2594"/>
    <w:rsid w:val="000E0AF2"/>
    <w:rsid w:val="002A1A47"/>
    <w:rsid w:val="00312AAE"/>
    <w:rsid w:val="003C4178"/>
    <w:rsid w:val="00547105"/>
    <w:rsid w:val="00C93F2B"/>
    <w:rsid w:val="00D736CE"/>
    <w:rsid w:val="00F02594"/>
    <w:rsid w:val="00F5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018B"/>
  <w15:docId w15:val="{B36D1450-8480-438F-A7E9-F21D4F25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5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02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025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2941</Characters>
  <Application>Microsoft Office Word</Application>
  <DocSecurity>0</DocSecurity>
  <Lines>24</Lines>
  <Paragraphs>6</Paragraphs>
  <ScaleCrop>false</ScaleCrop>
  <Company>Microsoft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Сидорова Марина Геннадиевна</cp:lastModifiedBy>
  <cp:revision>4</cp:revision>
  <dcterms:created xsi:type="dcterms:W3CDTF">2022-03-24T11:32:00Z</dcterms:created>
  <dcterms:modified xsi:type="dcterms:W3CDTF">2022-03-24T13:03:00Z</dcterms:modified>
</cp:coreProperties>
</file>