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78" w:rsidRPr="007E0F78" w:rsidRDefault="007E0F78" w:rsidP="007E0F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2393"/>
          <w:kern w:val="36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12393"/>
          <w:kern w:val="36"/>
          <w:sz w:val="28"/>
          <w:szCs w:val="28"/>
          <w:lang w:eastAsia="ru-RU"/>
        </w:rPr>
        <w:t>Обратная связь</w:t>
      </w:r>
    </w:p>
    <w:p w:rsidR="007E0F78" w:rsidRPr="007E0F78" w:rsidRDefault="007E0F78" w:rsidP="007E0F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2393"/>
          <w:kern w:val="36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12393"/>
          <w:kern w:val="36"/>
          <w:sz w:val="28"/>
          <w:szCs w:val="28"/>
          <w:lang w:eastAsia="ru-RU"/>
        </w:rPr>
        <w:t>для сообщения о фактах коррупции</w:t>
      </w:r>
    </w:p>
    <w:p w:rsidR="007E0F78" w:rsidRPr="007E0F78" w:rsidRDefault="007E0F78" w:rsidP="007E0F78">
      <w:pPr>
        <w:shd w:val="clear" w:color="auto" w:fill="F0FFF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bdr w:val="none" w:sz="0" w:space="0" w:color="auto" w:frame="1"/>
          <w:lang w:eastAsia="ru-RU"/>
        </w:rPr>
        <w:t>«ТЕЛЕФОН ДОВЕРИЯ»</w:t>
      </w:r>
    </w:p>
    <w:p w:rsidR="007E0F78" w:rsidRDefault="007E0F78" w:rsidP="007E0F78">
      <w:pPr>
        <w:shd w:val="clear" w:color="auto" w:fill="F0FFF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bdr w:val="none" w:sz="0" w:space="0" w:color="auto" w:frame="1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bdr w:val="none" w:sz="0" w:space="0" w:color="auto" w:frame="1"/>
          <w:lang w:eastAsia="ru-RU"/>
        </w:rPr>
        <w:t xml:space="preserve">ГКУСО РО </w:t>
      </w:r>
      <w:proofErr w:type="spellStart"/>
      <w:r w:rsidRPr="007E0F78"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bdr w:val="none" w:sz="0" w:space="0" w:color="auto" w:frame="1"/>
          <w:lang w:eastAsia="ru-RU"/>
        </w:rPr>
        <w:t>Сулинского</w:t>
      </w:r>
      <w:proofErr w:type="spellEnd"/>
      <w:r w:rsidRPr="007E0F78"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bdr w:val="none" w:sz="0" w:space="0" w:color="auto" w:frame="1"/>
          <w:lang w:eastAsia="ru-RU"/>
        </w:rPr>
        <w:t xml:space="preserve"> центра помощи детям по вопросам профилактики коррупционных правонарушений.</w:t>
      </w:r>
    </w:p>
    <w:p w:rsidR="007E0F78" w:rsidRPr="007E0F78" w:rsidRDefault="007E0F78" w:rsidP="007E0F78">
      <w:pPr>
        <w:shd w:val="clear" w:color="auto" w:fill="F0FFF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lang w:eastAsia="ru-RU"/>
        </w:rPr>
      </w:pPr>
    </w:p>
    <w:p w:rsidR="007E0F78" w:rsidRDefault="007E0F78" w:rsidP="007E0F78">
      <w:pPr>
        <w:shd w:val="clear" w:color="auto" w:fill="F0FFF0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166E80" wp14:editId="1E99F952">
            <wp:extent cx="2238375" cy="1492250"/>
            <wp:effectExtent l="0" t="0" r="0" b="0"/>
            <wp:docPr id="1" name="Рисунок 1" descr="https://sulin-dd.iro61.ru/organisacii/upload/image/i_300x200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lin-dd.iro61.ru/organisacii/upload/image/i_300x200_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790" cy="149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F78" w:rsidRPr="007E0F78" w:rsidRDefault="007E0F78" w:rsidP="007E0F78">
      <w:pPr>
        <w:shd w:val="clear" w:color="auto" w:fill="F0FFF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bdr w:val="none" w:sz="0" w:space="0" w:color="auto" w:frame="1"/>
          <w:lang w:eastAsia="ru-RU"/>
        </w:rPr>
        <w:tab/>
      </w:r>
      <w:r w:rsidRPr="007E0F78"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lang w:eastAsia="ru-RU"/>
        </w:rPr>
        <w:t xml:space="preserve">В целях реализации мер, направленных на профилактику и противодействие коррупции, а также повышения эффективности обеспечения соблюдения работниками и администрацией учреждения запретов, ограничений, обязательств и правил служебного поведения, формирования в обществе нетерпимости к коррупционному поведению, в ГКУСО РО </w:t>
      </w:r>
      <w:proofErr w:type="spellStart"/>
      <w:r w:rsidRPr="007E0F78"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lang w:eastAsia="ru-RU"/>
        </w:rPr>
        <w:t>Сулинского</w:t>
      </w:r>
      <w:proofErr w:type="spellEnd"/>
      <w:r w:rsidRPr="007E0F78"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lang w:eastAsia="ru-RU"/>
        </w:rPr>
        <w:t xml:space="preserve"> центре помощи детям функционирует «Телефон доверия» по вопросам противодействия коррупции: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8(86385)54696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направлением обращения на «Телефон доверия» рекомендуем ознакомиться с информацией о функционировании телефона, о правилах приема сообщений, изложенных в </w:t>
      </w:r>
      <w:hyperlink r:id="rId7" w:tgtFrame="_blank" w:history="1">
        <w:r w:rsidRPr="007E0F78">
          <w:rPr>
            <w:rFonts w:ascii="Times New Roman" w:eastAsia="Times New Roman" w:hAnsi="Times New Roman" w:cs="Times New Roman"/>
            <w:color w:val="3F68F1"/>
            <w:sz w:val="28"/>
            <w:szCs w:val="28"/>
            <w:bdr w:val="none" w:sz="0" w:space="0" w:color="auto" w:frame="1"/>
            <w:lang w:eastAsia="ru-RU"/>
          </w:rPr>
          <w:t xml:space="preserve">Положении о «Телефоне доверия» по вопросам противодействия коррупции в ГКУСО РО </w:t>
        </w:r>
        <w:proofErr w:type="spellStart"/>
        <w:r w:rsidRPr="007E0F78">
          <w:rPr>
            <w:rFonts w:ascii="Times New Roman" w:eastAsia="Times New Roman" w:hAnsi="Times New Roman" w:cs="Times New Roman"/>
            <w:color w:val="3F68F1"/>
            <w:sz w:val="28"/>
            <w:szCs w:val="28"/>
            <w:bdr w:val="none" w:sz="0" w:space="0" w:color="auto" w:frame="1"/>
            <w:lang w:eastAsia="ru-RU"/>
          </w:rPr>
          <w:t>Сулинском</w:t>
        </w:r>
        <w:proofErr w:type="spellEnd"/>
        <w:r w:rsidRPr="007E0F78">
          <w:rPr>
            <w:rFonts w:ascii="Times New Roman" w:eastAsia="Times New Roman" w:hAnsi="Times New Roman" w:cs="Times New Roman"/>
            <w:color w:val="3F68F1"/>
            <w:sz w:val="28"/>
            <w:szCs w:val="28"/>
            <w:bdr w:val="none" w:sz="0" w:space="0" w:color="auto" w:frame="1"/>
            <w:lang w:eastAsia="ru-RU"/>
          </w:rPr>
          <w:t xml:space="preserve"> центре помощи детям</w:t>
        </w:r>
      </w:hyperlink>
      <w:r w:rsidRPr="007E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 федеральными законами от 02.05.2006 № 59-ФЗ «О порядке рассмотрения обращений граждан Российской Федерации», от 27.07.2006 № 152-ФЗ «О персональных данных»,  Областным законом Ростовской области от 18.09.2006 № 540-ЗС «Об обращениях граждан», со статьей 306 Уголовного кодекса Российской Федерации.</w:t>
      </w:r>
    </w:p>
    <w:p w:rsidR="007E0F78" w:rsidRPr="007E0F78" w:rsidRDefault="007E0F78" w:rsidP="007E0F78">
      <w:pPr>
        <w:shd w:val="clear" w:color="auto" w:fill="F0FFF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12393"/>
          <w:sz w:val="28"/>
          <w:szCs w:val="28"/>
          <w:bdr w:val="none" w:sz="0" w:space="0" w:color="auto" w:frame="1"/>
          <w:lang w:eastAsia="ru-RU"/>
        </w:rPr>
        <w:t>Правила приема сообщений на «Телефон доверия» по противодействию коррупции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bdr w:val="none" w:sz="0" w:space="0" w:color="auto" w:frame="1"/>
          <w:lang w:eastAsia="ru-RU"/>
        </w:rPr>
        <w:t>По телефону принимается и рассматривается информация о фактах:</w:t>
      </w:r>
    </w:p>
    <w:p w:rsidR="007E0F78" w:rsidRPr="007E0F78" w:rsidRDefault="007E0F78" w:rsidP="007E0F78">
      <w:pPr>
        <w:numPr>
          <w:ilvl w:val="0"/>
          <w:numId w:val="3"/>
        </w:numPr>
        <w:shd w:val="clear" w:color="auto" w:fill="F0FFF0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коррупционных проявлений в действиях администрации и работников ГКУСО РО </w:t>
      </w:r>
      <w:proofErr w:type="spellStart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Сулинского</w:t>
      </w:r>
      <w:proofErr w:type="spellEnd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центра помощи детям;</w:t>
      </w:r>
    </w:p>
    <w:p w:rsidR="007E0F78" w:rsidRPr="007E0F78" w:rsidRDefault="007E0F78" w:rsidP="007E0F78">
      <w:pPr>
        <w:numPr>
          <w:ilvl w:val="0"/>
          <w:numId w:val="3"/>
        </w:numPr>
        <w:shd w:val="clear" w:color="auto" w:fill="F0FFF0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конфликта интересов в действиях администрации и работников ГКУСО РО </w:t>
      </w:r>
      <w:proofErr w:type="spellStart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Сулинского</w:t>
      </w:r>
      <w:proofErr w:type="spellEnd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центра помощи детям;</w:t>
      </w:r>
    </w:p>
    <w:p w:rsidR="007E0F78" w:rsidRPr="007E0F78" w:rsidRDefault="007E0F78" w:rsidP="007E0F78">
      <w:pPr>
        <w:numPr>
          <w:ilvl w:val="0"/>
          <w:numId w:val="3"/>
        </w:numPr>
        <w:shd w:val="clear" w:color="auto" w:fill="F0FFF0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несоблюдения администрацией и работниками ГКУСО РО </w:t>
      </w:r>
      <w:proofErr w:type="spellStart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Сулинского</w:t>
      </w:r>
      <w:proofErr w:type="spellEnd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центра помощи детям  ограничений и запретов, установленных законодательством Российской Федерации и Ростовской области.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bdr w:val="none" w:sz="0" w:space="0" w:color="auto" w:frame="1"/>
          <w:lang w:eastAsia="ru-RU"/>
        </w:rPr>
        <w:t>Не рассматриваются:</w:t>
      </w:r>
    </w:p>
    <w:p w:rsidR="007E0F78" w:rsidRPr="007E0F78" w:rsidRDefault="007E0F78" w:rsidP="007E0F78">
      <w:pPr>
        <w:numPr>
          <w:ilvl w:val="0"/>
          <w:numId w:val="4"/>
        </w:numPr>
        <w:shd w:val="clear" w:color="auto" w:fill="F0FFF0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анонимные обращения (без указания фамилии, имени и отчества гражданина, направившего обращение);</w:t>
      </w:r>
    </w:p>
    <w:p w:rsidR="007E0F78" w:rsidRPr="007E0F78" w:rsidRDefault="007E0F78" w:rsidP="007E0F78">
      <w:pPr>
        <w:numPr>
          <w:ilvl w:val="0"/>
          <w:numId w:val="4"/>
        </w:numPr>
        <w:shd w:val="clear" w:color="auto" w:fill="F0FFF0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обращения, не содержащие почтового адреса, по которому должен быть направлен ответ;</w:t>
      </w:r>
    </w:p>
    <w:p w:rsidR="007E0F78" w:rsidRPr="007E0F78" w:rsidRDefault="007E0F78" w:rsidP="007E0F78">
      <w:pPr>
        <w:numPr>
          <w:ilvl w:val="0"/>
          <w:numId w:val="4"/>
        </w:numPr>
        <w:shd w:val="clear" w:color="auto" w:fill="F0FFF0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обращения, не касающиеся коррупционных действий не связанных с деятельностью ГКУСО РО </w:t>
      </w:r>
      <w:proofErr w:type="spellStart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Сулинского</w:t>
      </w:r>
      <w:proofErr w:type="spellEnd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центра </w:t>
      </w: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помощи детям.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Конфиденциальность обращения гарантируется.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bdr w:val="none" w:sz="0" w:space="0" w:color="auto" w:frame="1"/>
          <w:lang w:eastAsia="ru-RU"/>
        </w:rPr>
        <w:t>Время приема обращений на «Телефон доверия» по противодействию коррупции: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понедельника по пятницу – с 9.00 до 18.00 часов по московскому времени, кроме выходных и праздничных дней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bdr w:val="none" w:sz="0" w:space="0" w:color="auto" w:frame="1"/>
          <w:lang w:eastAsia="ru-RU"/>
        </w:rPr>
        <w:t xml:space="preserve">Лицо, ответственное за работу по профилактике коррупционных и иных правонарушений в ГКУСО РО </w:t>
      </w:r>
      <w:proofErr w:type="spellStart"/>
      <w:r w:rsidRPr="007E0F78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bdr w:val="none" w:sz="0" w:space="0" w:color="auto" w:frame="1"/>
          <w:lang w:eastAsia="ru-RU"/>
        </w:rPr>
        <w:t>Сулинском</w:t>
      </w:r>
      <w:proofErr w:type="spellEnd"/>
      <w:r w:rsidRPr="007E0F78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bdr w:val="none" w:sz="0" w:space="0" w:color="auto" w:frame="1"/>
          <w:lang w:eastAsia="ru-RU"/>
        </w:rPr>
        <w:t xml:space="preserve"> центре помощи детям: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Садовая Наталья Васильевна, заместитель директора по воспитательной и реабилитационной работе, тел. 8(86385)54696, </w:t>
      </w:r>
      <w:r w:rsidRPr="007E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электронная почта dd_sulin_miller@rostobr.ru.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работы: понедельник-пятница 9.00-18.00 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bdr w:val="none" w:sz="0" w:space="0" w:color="auto" w:frame="1"/>
          <w:lang w:eastAsia="ru-RU"/>
        </w:rPr>
        <w:t>Свои обращения о фактах коррупционных действий можно также направить:</w:t>
      </w:r>
    </w:p>
    <w:p w:rsidR="007E0F78" w:rsidRPr="007E0F78" w:rsidRDefault="007E0F78" w:rsidP="007E0F78">
      <w:pPr>
        <w:numPr>
          <w:ilvl w:val="0"/>
          <w:numId w:val="5"/>
        </w:numPr>
        <w:shd w:val="clear" w:color="auto" w:fill="F0FFF0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электронную почту ГКУСО РО </w:t>
      </w:r>
      <w:proofErr w:type="spellStart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Сулинского</w:t>
      </w:r>
      <w:proofErr w:type="spellEnd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центра помощи детям dd_sulin_miller@rostobr.ru.</w:t>
      </w:r>
    </w:p>
    <w:p w:rsidR="007E0F78" w:rsidRPr="007E0F78" w:rsidRDefault="007E0F78" w:rsidP="007E0F78">
      <w:pPr>
        <w:numPr>
          <w:ilvl w:val="0"/>
          <w:numId w:val="5"/>
        </w:numPr>
        <w:shd w:val="clear" w:color="auto" w:fill="F0FFF0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почтовый адрес учреждения: 346112 пер. Западный дом 1 х. Сулин Миллеровского района Ростовской области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bdr w:val="none" w:sz="0" w:space="0" w:color="auto" w:frame="1"/>
          <w:lang w:eastAsia="ru-RU"/>
        </w:rPr>
        <w:t>Обращаем внимание!!!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Статьей 306 Уголовного кодекса Российской Федерации предусмотрена уголовная ответственность за заведомо ложный донос о совершении преступления. 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 фактах коррупционных проявлений  в ГКУСО РО </w:t>
      </w:r>
      <w:proofErr w:type="spellStart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Сулинском</w:t>
      </w:r>
      <w:proofErr w:type="spellEnd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центре помощи детям Вы можете сообщить в вышестоящую организацию —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министерство образования Ростовской области</w:t>
      </w:r>
    </w:p>
    <w:p w:rsidR="007E0F78" w:rsidRPr="007E0F78" w:rsidRDefault="007E0F78" w:rsidP="007E0F78">
      <w:pPr>
        <w:numPr>
          <w:ilvl w:val="0"/>
          <w:numId w:val="6"/>
        </w:numPr>
        <w:shd w:val="clear" w:color="auto" w:fill="F0FFF0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Почтовый адрес:</w:t>
      </w: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344082, Ростовская область, </w:t>
      </w:r>
      <w:proofErr w:type="spellStart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Start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остов</w:t>
      </w:r>
      <w:proofErr w:type="spellEnd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-на-Дону, </w:t>
      </w:r>
      <w:proofErr w:type="spellStart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пер.Доломановский</w:t>
      </w:r>
      <w:proofErr w:type="spellEnd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31</w:t>
      </w:r>
    </w:p>
    <w:p w:rsidR="007E0F78" w:rsidRPr="007E0F78" w:rsidRDefault="007E0F78" w:rsidP="007E0F78">
      <w:pPr>
        <w:numPr>
          <w:ilvl w:val="0"/>
          <w:numId w:val="6"/>
        </w:numPr>
        <w:shd w:val="clear" w:color="auto" w:fill="F0FFF0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Email</w:t>
      </w:r>
      <w:proofErr w:type="spellEnd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hyperlink r:id="rId8" w:history="1">
        <w:r w:rsidRPr="007E0F78">
          <w:rPr>
            <w:rFonts w:ascii="Times New Roman" w:eastAsia="Times New Roman" w:hAnsi="Times New Roman" w:cs="Times New Roman"/>
            <w:b/>
            <w:bCs/>
            <w:color w:val="3F68F1"/>
            <w:sz w:val="28"/>
            <w:szCs w:val="28"/>
            <w:bdr w:val="none" w:sz="0" w:space="0" w:color="auto" w:frame="1"/>
            <w:lang w:eastAsia="ru-RU"/>
          </w:rPr>
          <w:t>minobr@donland.ru</w:t>
        </w:r>
      </w:hyperlink>
    </w:p>
    <w:p w:rsidR="007E0F78" w:rsidRDefault="007E0F78" w:rsidP="007E0F78">
      <w:pPr>
        <w:numPr>
          <w:ilvl w:val="0"/>
          <w:numId w:val="6"/>
        </w:numPr>
        <w:shd w:val="clear" w:color="auto" w:fill="F0FFF0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Режим работы:</w:t>
      </w:r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понедельни</w:t>
      </w:r>
      <w:proofErr w:type="gramStart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к-</w:t>
      </w:r>
      <w:proofErr w:type="gramEnd"/>
      <w:r w:rsidRPr="007E0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четверг 9:00-18:00, пятница 9:00-16:45</w:t>
      </w:r>
    </w:p>
    <w:p w:rsid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0F78" w:rsidRDefault="007E0F78" w:rsidP="007E0F78">
      <w:pPr>
        <w:shd w:val="clear" w:color="auto" w:fill="F0FFF0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bdr w:val="none" w:sz="0" w:space="0" w:color="auto" w:frame="1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bdr w:val="none" w:sz="0" w:space="0" w:color="auto" w:frame="1"/>
          <w:lang w:eastAsia="ru-RU"/>
        </w:rPr>
        <w:t>Т</w:t>
      </w:r>
      <w:r w:rsidRPr="007E0F78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bdr w:val="none" w:sz="0" w:space="0" w:color="auto" w:frame="1"/>
          <w:lang w:eastAsia="ru-RU"/>
        </w:rPr>
        <w:t xml:space="preserve">елефон «ГОРЯЧЕЙ ЛИНИИ» 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E0F78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bdr w:val="none" w:sz="0" w:space="0" w:color="auto" w:frame="1"/>
          <w:lang w:eastAsia="ru-RU"/>
        </w:rPr>
        <w:t>минобразования</w:t>
      </w:r>
      <w:proofErr w:type="spellEnd"/>
      <w:r w:rsidRPr="007E0F78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bdr w:val="none" w:sz="0" w:space="0" w:color="auto" w:frame="1"/>
          <w:lang w:eastAsia="ru-RU"/>
        </w:rPr>
        <w:t xml:space="preserve"> по противодействию коррупции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E0F78">
        <w:rPr>
          <w:rFonts w:ascii="Times New Roman" w:eastAsia="Times New Roman" w:hAnsi="Times New Roman" w:cs="Times New Roman"/>
          <w:b/>
          <w:bCs/>
          <w:color w:val="E74C3C"/>
          <w:sz w:val="36"/>
          <w:szCs w:val="36"/>
          <w:bdr w:val="none" w:sz="0" w:space="0" w:color="auto" w:frame="1"/>
          <w:lang w:eastAsia="ru-RU"/>
        </w:rPr>
        <w:t>    8 (863) 240-67-96</w:t>
      </w:r>
    </w:p>
    <w:p w:rsidR="007E0F78" w:rsidRPr="007E0F78" w:rsidRDefault="007E0F78" w:rsidP="007E0F78">
      <w:pPr>
        <w:shd w:val="clear" w:color="auto" w:fill="F0FFF0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35AD" w:rsidRDefault="00E535AD" w:rsidP="007E0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отправки сообщения по этой теме Вам предложена </w:t>
      </w:r>
      <w:hyperlink r:id="rId9" w:history="1">
        <w:r w:rsidRPr="007E0F7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форма ввода</w:t>
        </w:r>
      </w:hyperlink>
      <w:r w:rsidRPr="007E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просим Вас сообщать сведения о себе: фамилию, имя, отчество, город (район) Вашего проживания, контактную информацию. Эта информация не будет публиковаться на сайте. </w:t>
      </w:r>
    </w:p>
    <w:p w:rsidR="0011060D" w:rsidRPr="0011060D" w:rsidRDefault="0011060D" w:rsidP="001106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11060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Телефоны «Горячей линии» по противодействию коррупции</w:t>
      </w:r>
    </w:p>
    <w:p w:rsidR="0011060D" w:rsidRDefault="0011060D" w:rsidP="0011060D">
      <w:pPr>
        <w:pStyle w:val="Default"/>
      </w:pPr>
    </w:p>
    <w:p w:rsidR="0011060D" w:rsidRDefault="0011060D" w:rsidP="0011060D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Управление по противодействию коррупции при Губернаторе Ростовской области - 8(863)240-72-36, г. Ростов-на Дону,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оциалистическая,112</w:t>
      </w:r>
    </w:p>
    <w:p w:rsidR="0011060D" w:rsidRDefault="0011060D" w:rsidP="0011060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060D" w:rsidRDefault="0011060D" w:rsidP="0011060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Следственное управление СК РФ по Ростовской области – Телефонная линия « Оставим коррупцию» 8(863)210-97-76, г. Ростов-на-Дону, ул. Береговая,13/2 </w:t>
      </w:r>
    </w:p>
    <w:p w:rsidR="0011060D" w:rsidRDefault="0011060D" w:rsidP="0011060D">
      <w:pPr>
        <w:pStyle w:val="Default"/>
        <w:rPr>
          <w:sz w:val="28"/>
          <w:szCs w:val="28"/>
        </w:rPr>
      </w:pPr>
    </w:p>
    <w:p w:rsidR="0011060D" w:rsidRDefault="0011060D" w:rsidP="0011060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Прокуратура Ростовской области- 8(863)262-47-76, г. Ростов-на-дону, пер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 xml:space="preserve">алтуринский,101 </w:t>
      </w:r>
    </w:p>
    <w:p w:rsidR="0011060D" w:rsidRDefault="0011060D" w:rsidP="0011060D">
      <w:pPr>
        <w:pStyle w:val="Default"/>
        <w:rPr>
          <w:sz w:val="28"/>
          <w:szCs w:val="28"/>
        </w:rPr>
      </w:pPr>
    </w:p>
    <w:p w:rsidR="0011060D" w:rsidRDefault="0011060D" w:rsidP="0011060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ГУ МВД России по Ростовской области -8(863)249-24-77, г. Ростов-на-дону, ул. Большая Садовая,29/38 </w:t>
      </w:r>
    </w:p>
    <w:p w:rsidR="0011060D" w:rsidRDefault="0011060D" w:rsidP="0011060D">
      <w:pPr>
        <w:pStyle w:val="Default"/>
        <w:rPr>
          <w:sz w:val="28"/>
          <w:szCs w:val="28"/>
        </w:rPr>
      </w:pPr>
    </w:p>
    <w:p w:rsidR="0011060D" w:rsidRPr="0011060D" w:rsidRDefault="0011060D" w:rsidP="0011060D">
      <w:pPr>
        <w:pStyle w:val="Default"/>
        <w:rPr>
          <w:sz w:val="28"/>
          <w:szCs w:val="28"/>
        </w:rPr>
      </w:pPr>
      <w:r w:rsidRPr="0011060D">
        <w:rPr>
          <w:sz w:val="28"/>
          <w:szCs w:val="28"/>
        </w:rPr>
        <w:t xml:space="preserve">Администрация </w:t>
      </w:r>
      <w:proofErr w:type="spellStart"/>
      <w:r w:rsidRPr="0011060D">
        <w:rPr>
          <w:sz w:val="28"/>
          <w:szCs w:val="28"/>
        </w:rPr>
        <w:t>г</w:t>
      </w:r>
      <w:proofErr w:type="gramStart"/>
      <w:r w:rsidRPr="0011060D">
        <w:rPr>
          <w:sz w:val="28"/>
          <w:szCs w:val="28"/>
        </w:rPr>
        <w:t>.М</w:t>
      </w:r>
      <w:proofErr w:type="gramEnd"/>
      <w:r w:rsidRPr="0011060D">
        <w:rPr>
          <w:sz w:val="28"/>
          <w:szCs w:val="28"/>
        </w:rPr>
        <w:t>иллерово</w:t>
      </w:r>
      <w:proofErr w:type="spellEnd"/>
      <w:r w:rsidRPr="0011060D">
        <w:rPr>
          <w:sz w:val="28"/>
          <w:szCs w:val="28"/>
        </w:rPr>
        <w:t xml:space="preserve"> – 8(86385)2-68-68, г. Миллеров, ул. Ленина,6 </w:t>
      </w:r>
    </w:p>
    <w:p w:rsidR="0011060D" w:rsidRPr="0011060D" w:rsidRDefault="0011060D" w:rsidP="0011060D">
      <w:pPr>
        <w:pStyle w:val="Default"/>
        <w:rPr>
          <w:sz w:val="28"/>
          <w:szCs w:val="28"/>
        </w:rPr>
      </w:pPr>
    </w:p>
    <w:p w:rsidR="000E59CC" w:rsidRPr="0011060D" w:rsidRDefault="0011060D" w:rsidP="0011060D">
      <w:pPr>
        <w:jc w:val="both"/>
        <w:rPr>
          <w:rFonts w:ascii="Times New Roman" w:hAnsi="Times New Roman" w:cs="Times New Roman"/>
          <w:sz w:val="28"/>
          <w:szCs w:val="28"/>
        </w:rPr>
      </w:pPr>
      <w:r w:rsidRPr="0011060D">
        <w:rPr>
          <w:rFonts w:ascii="Times New Roman" w:hAnsi="Times New Roman" w:cs="Times New Roman"/>
          <w:sz w:val="28"/>
          <w:szCs w:val="28"/>
        </w:rPr>
        <w:t>Прокуратура г</w:t>
      </w:r>
      <w:proofErr w:type="gramStart"/>
      <w:r w:rsidRPr="0011060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1060D">
        <w:rPr>
          <w:rFonts w:ascii="Times New Roman" w:hAnsi="Times New Roman" w:cs="Times New Roman"/>
          <w:sz w:val="28"/>
          <w:szCs w:val="28"/>
        </w:rPr>
        <w:t>иллерово-8(86385)3-07-70, г. Миллерово, площадь Гагарина,1</w:t>
      </w:r>
      <w:bookmarkStart w:id="0" w:name="_GoBack"/>
      <w:bookmarkEnd w:id="0"/>
    </w:p>
    <w:sectPr w:rsidR="000E59CC" w:rsidRPr="0011060D" w:rsidSect="000E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574"/>
    <w:multiLevelType w:val="multilevel"/>
    <w:tmpl w:val="7DA2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179BC"/>
    <w:multiLevelType w:val="multilevel"/>
    <w:tmpl w:val="EDF8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854E7"/>
    <w:multiLevelType w:val="multilevel"/>
    <w:tmpl w:val="7A30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830DD"/>
    <w:multiLevelType w:val="multilevel"/>
    <w:tmpl w:val="B820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078F2"/>
    <w:multiLevelType w:val="multilevel"/>
    <w:tmpl w:val="6E6E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954C6"/>
    <w:multiLevelType w:val="multilevel"/>
    <w:tmpl w:val="E1EA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535AD"/>
    <w:rsid w:val="000E59CC"/>
    <w:rsid w:val="0011060D"/>
    <w:rsid w:val="00527147"/>
    <w:rsid w:val="007E0F78"/>
    <w:rsid w:val="00E5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CC"/>
  </w:style>
  <w:style w:type="paragraph" w:styleId="1">
    <w:name w:val="heading 1"/>
    <w:basedOn w:val="a"/>
    <w:link w:val="10"/>
    <w:uiPriority w:val="9"/>
    <w:qFormat/>
    <w:rsid w:val="00E53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535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5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35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535AD"/>
    <w:rPr>
      <w:b/>
      <w:bCs/>
    </w:rPr>
  </w:style>
  <w:style w:type="paragraph" w:styleId="a4">
    <w:name w:val="Normal (Web)"/>
    <w:basedOn w:val="a"/>
    <w:uiPriority w:val="99"/>
    <w:semiHidden/>
    <w:unhideWhenUsed/>
    <w:rsid w:val="00E5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535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F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06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1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obr@donlan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etdom-bataysk.ru/wp-content/uploads/2025/05/%D0%9F%D0%BE%D0%BB%D0%BE%D0%B6%D0%B5%D0%BD%D0%B8%D0%B5-%D0%BE-%D1%82%D0%B5%D0%BB%D0%B5%D1%84%D0%BE%D0%BD%D0%B5-%D0%B4%D0%BE%D0%B2%D0%B5%D1%80%D0%B8%D1%8F_%D0%AD%D0%9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tters.don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2021-08-17T12:11:00Z</dcterms:created>
  <dcterms:modified xsi:type="dcterms:W3CDTF">2026-04-24T10:37:00Z</dcterms:modified>
</cp:coreProperties>
</file>