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70" w:rsidRDefault="00FA7470" w:rsidP="00FA7470">
      <w:pPr>
        <w:shd w:val="clear" w:color="auto" w:fill="FFFFFF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470" w:rsidRPr="00B724EA" w:rsidRDefault="00FA7470" w:rsidP="00FA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92">
        <w:rPr>
          <w:rFonts w:ascii="Times New Roman" w:hAnsi="Times New Roman" w:cs="Times New Roman"/>
          <w:b/>
          <w:sz w:val="28"/>
          <w:szCs w:val="28"/>
          <w:highlight w:val="cyan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подраздела</w:t>
      </w:r>
      <w:r w:rsidRPr="00D07292">
        <w:rPr>
          <w:rFonts w:ascii="Times New Roman" w:hAnsi="Times New Roman" w:cs="Times New Roman"/>
          <w:b/>
          <w:sz w:val="28"/>
          <w:szCs w:val="28"/>
          <w:highlight w:val="cyan"/>
        </w:rPr>
        <w:t>: «Что делать, если вы столкнулись с суицидальными намерениями ребенка или с незавершенным суицидом?»</w:t>
      </w:r>
    </w:p>
    <w:p w:rsidR="00FA7470" w:rsidRDefault="00FA7470" w:rsidP="00FA7470">
      <w:pPr>
        <w:pStyle w:val="a3"/>
      </w:pPr>
      <w:r>
        <w:rPr>
          <w:color w:val="000000"/>
          <w:sz w:val="27"/>
          <w:szCs w:val="27"/>
        </w:rPr>
        <w:t>Согласно данным статистики, самое бол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шое количество попыток </w:t>
      </w:r>
      <w:proofErr w:type="gramStart"/>
      <w:r>
        <w:rPr>
          <w:color w:val="000000"/>
          <w:sz w:val="27"/>
          <w:szCs w:val="27"/>
        </w:rPr>
        <w:t>по</w:t>
      </w:r>
      <w:r>
        <w:rPr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196215</wp:posOffset>
            </wp:positionV>
            <wp:extent cx="2357120" cy="1853738"/>
            <wp:effectExtent l="19050" t="0" r="5080" b="0"/>
            <wp:wrapSquare wrapText="bothSides"/>
            <wp:docPr id="11" name="Рисунок 3" descr="http://srcn-avis.ru/images/thumbnails/images/rasskazi-o-samoubiystve_1-317x249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rcn-avis.ru/images/thumbnails/images/rasskazi-o-samoubiystve_1-317x249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85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кончить</w:t>
      </w:r>
      <w:proofErr w:type="gramEnd"/>
      <w:r>
        <w:rPr>
          <w:color w:val="000000"/>
          <w:sz w:val="27"/>
          <w:szCs w:val="27"/>
        </w:rPr>
        <w:t xml:space="preserve"> жизнь сам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убийством приходится на подростков и молодых людей в возрасте до 25 лет. Попытки заканчив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ются смертью, когда подростку трудно выйти за рамки реальности, когда он не видит иного в</w:t>
      </w:r>
      <w:r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хода в связи с отсутствием жизненного опыта. Большинство погибших подростков были абс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лютно нормальными, психически здоровыми людьми. Любого из них можно было спасти, дост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точно было просто вовремя обратить на них внимание и помочь преодолеть во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никшие трудности.</w:t>
      </w:r>
    </w:p>
    <w:p w:rsidR="00FA7470" w:rsidRDefault="00FA7470" w:rsidP="00FA7470">
      <w:pPr>
        <w:pStyle w:val="a3"/>
      </w:pPr>
      <w:r>
        <w:rPr>
          <w:color w:val="000000"/>
          <w:sz w:val="27"/>
          <w:szCs w:val="27"/>
        </w:rPr>
        <w:t>Специалисты выявили ряд изменений в поведении подростка, которые могут помочь родителям определить суицидальные намерения своего ребенка.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1. Нарушения сна. Это может выражаться в появившейся бессоннице или, наоборот, в повышенной сонливости.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2. Нарушение аппетита.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3. Подросток проявляет признаки беспокойства, становится слишком ра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дражительным.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4. Повышается чувство тревоги.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5. Подросток сильно утомляется, проявляется упадок сил.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6. Подросток перестает следить за своим внешним видом, пренебрегает ли</w:t>
      </w:r>
      <w:r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ной гигиеной, выглядит неряшливо.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7. Постоянно жалуется на физическое недомогание, плохое самочувствие.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8. У него часто меняется настроение.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9. Подросток замыкается в себе, отдаляется от друзей и родственников.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10. Совершает рисковые поступки.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11. В его разговорах часто затрагивается тема бессмысленности жизни, бе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надежности, смерти. Иногда речь заходит о его собственных похоронах.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12. Подросток начинает употреблять выражения «я ненавижу жизнь», «я 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кому не нужен», «зачем я родился на свет?», «не могу больше это выносить».</w:t>
      </w:r>
    </w:p>
    <w:p w:rsidR="00FA7470" w:rsidRDefault="00FA7470" w:rsidP="00FA7470">
      <w:pPr>
        <w:pStyle w:val="a3"/>
      </w:pPr>
      <w:r>
        <w:rPr>
          <w:color w:val="000000"/>
          <w:sz w:val="27"/>
          <w:szCs w:val="27"/>
        </w:rPr>
        <w:t>Иногда сигналом готовности подростка расстаться с жизнью может посл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жить необоснованное дарение личных вещей, которые представляют для него ценность, попытка уладить конфликты с людьми, с которыми он находился в сс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ре.</w:t>
      </w:r>
    </w:p>
    <w:p w:rsidR="00FA7470" w:rsidRDefault="00FA7470" w:rsidP="00FA7470">
      <w:pPr>
        <w:pStyle w:val="a3"/>
      </w:pPr>
      <w:r>
        <w:rPr>
          <w:color w:val="000000"/>
          <w:sz w:val="27"/>
          <w:szCs w:val="27"/>
        </w:rPr>
        <w:t>Если вы заметили, что ваш ребенок готовится к суициду, намерен лишить себя жизни, в первую очередь необходимо с ним поговорить. Выясните, что пр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исходит с подростком.</w:t>
      </w:r>
    </w:p>
    <w:p w:rsidR="00FA7470" w:rsidRDefault="00FA7470" w:rsidP="00FA7470">
      <w:pPr>
        <w:pStyle w:val="a3"/>
      </w:pPr>
      <w:r>
        <w:rPr>
          <w:color w:val="000000"/>
          <w:sz w:val="27"/>
          <w:szCs w:val="27"/>
        </w:rPr>
        <w:lastRenderedPageBreak/>
        <w:t>Если он открыто заявляет о намерении уйти из жизни, обсудите эту пробл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му. Задавайте ему вопросы, которые позволят ему самостоятельно сформулир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вать причину своего решения. Подросток должен почувствовать, что вы готовы разделить с ним его проблему, поддержать его, что вы не равнодушны к его беде, к его чувствам. Самое главное в разговоре — добиться от подростка обещания не убивать себя, не причинять себе боль никаким способом.</w:t>
      </w:r>
    </w:p>
    <w:p w:rsidR="00FA7470" w:rsidRDefault="00FA7470" w:rsidP="00FA7470">
      <w:pPr>
        <w:pStyle w:val="a3"/>
      </w:pPr>
      <w:r>
        <w:rPr>
          <w:color w:val="000000"/>
          <w:sz w:val="27"/>
          <w:szCs w:val="27"/>
        </w:rPr>
        <w:t>Постарайтесь ни в коем случае не оставлять подростка одного в таком 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стоянии. Если вам необходимо уйти, оставьте его на попечение другого взрослого. Если вы видите, что не </w:t>
      </w:r>
      <w:proofErr w:type="gramStart"/>
      <w:r>
        <w:rPr>
          <w:color w:val="000000"/>
          <w:sz w:val="27"/>
          <w:szCs w:val="27"/>
        </w:rPr>
        <w:t>можете самостоятельно справиться с проблемой и беседы результатов не дают</w:t>
      </w:r>
      <w:proofErr w:type="gramEnd"/>
      <w:r>
        <w:rPr>
          <w:color w:val="000000"/>
          <w:sz w:val="27"/>
          <w:szCs w:val="27"/>
        </w:rPr>
        <w:t>, обратитесь за помощью к специалисту, который поможет вашему ребенку выйти из кризисного состояния.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 помощь родителям, чьи дети оказались в сложной ситуации, придут пс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хологи и психиатры:</w:t>
      </w:r>
    </w:p>
    <w:p w:rsidR="00FA7470" w:rsidRPr="00BE51FE" w:rsidRDefault="00FA7470" w:rsidP="00FA74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color w:val="000000"/>
          <w:sz w:val="27"/>
          <w:szCs w:val="27"/>
        </w:rPr>
        <w:t xml:space="preserve">1. </w:t>
      </w:r>
      <w:r w:rsidRPr="00BE51FE">
        <w:rPr>
          <w:b/>
          <w:sz w:val="28"/>
          <w:szCs w:val="28"/>
        </w:rPr>
        <w:t>Служба экстренной психологической помощи «Молодежный тел</w:t>
      </w:r>
      <w:r w:rsidRPr="00BE51FE">
        <w:rPr>
          <w:b/>
          <w:sz w:val="28"/>
          <w:szCs w:val="28"/>
        </w:rPr>
        <w:t>е</w:t>
      </w:r>
      <w:r w:rsidRPr="00BE51FE">
        <w:rPr>
          <w:b/>
          <w:sz w:val="28"/>
          <w:szCs w:val="28"/>
        </w:rPr>
        <w:t xml:space="preserve">фон доверия» </w:t>
      </w:r>
      <w:proofErr w:type="gramStart"/>
      <w:r w:rsidRPr="00BE51FE">
        <w:rPr>
          <w:b/>
          <w:sz w:val="28"/>
          <w:szCs w:val="28"/>
        </w:rPr>
        <w:t>г</w:t>
      </w:r>
      <w:proofErr w:type="gramEnd"/>
      <w:r w:rsidRPr="00BE51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E51FE">
        <w:rPr>
          <w:b/>
          <w:sz w:val="28"/>
          <w:szCs w:val="28"/>
        </w:rPr>
        <w:t>Ростова-на-Дону:</w:t>
      </w:r>
    </w:p>
    <w:p w:rsidR="00FA7470" w:rsidRPr="00BE51FE" w:rsidRDefault="00FA7470" w:rsidP="00FA7470">
      <w:pPr>
        <w:pStyle w:val="a3"/>
        <w:spacing w:before="0" w:beforeAutospacing="0" w:after="0" w:afterAutospacing="0"/>
        <w:rPr>
          <w:sz w:val="28"/>
          <w:szCs w:val="28"/>
        </w:rPr>
      </w:pPr>
      <w:r w:rsidRPr="00BE51FE">
        <w:rPr>
          <w:sz w:val="28"/>
          <w:szCs w:val="28"/>
        </w:rPr>
        <w:t>Телефон: +7</w:t>
      </w:r>
      <w:r>
        <w:rPr>
          <w:sz w:val="28"/>
          <w:szCs w:val="28"/>
        </w:rPr>
        <w:t xml:space="preserve"> </w:t>
      </w:r>
      <w:r w:rsidRPr="00BE51FE">
        <w:rPr>
          <w:sz w:val="28"/>
          <w:szCs w:val="28"/>
        </w:rPr>
        <w:t>(863)</w:t>
      </w:r>
      <w:r>
        <w:rPr>
          <w:sz w:val="28"/>
          <w:szCs w:val="28"/>
        </w:rPr>
        <w:t xml:space="preserve"> </w:t>
      </w:r>
      <w:r w:rsidRPr="00BE51FE">
        <w:rPr>
          <w:sz w:val="28"/>
          <w:szCs w:val="28"/>
        </w:rPr>
        <w:t>242-61-01</w:t>
      </w:r>
    </w:p>
    <w:p w:rsidR="00FA7470" w:rsidRPr="00BE51FE" w:rsidRDefault="00FA7470" w:rsidP="00FA747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E51FE">
        <w:rPr>
          <w:b/>
          <w:sz w:val="28"/>
          <w:szCs w:val="28"/>
        </w:rPr>
        <w:t xml:space="preserve">2. Линия помощи «Дети России </w:t>
      </w:r>
      <w:proofErr w:type="spellStart"/>
      <w:r w:rsidRPr="00BE51FE">
        <w:rPr>
          <w:b/>
          <w:sz w:val="28"/>
          <w:szCs w:val="28"/>
        </w:rPr>
        <w:t>Онлайн</w:t>
      </w:r>
      <w:proofErr w:type="spellEnd"/>
      <w:r w:rsidRPr="00BE51F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FA7470" w:rsidRPr="00BE51FE" w:rsidRDefault="00FA7470" w:rsidP="00FA7470">
      <w:pPr>
        <w:pStyle w:val="a3"/>
        <w:spacing w:before="0" w:beforeAutospacing="0" w:after="0" w:afterAutospacing="0"/>
        <w:rPr>
          <w:sz w:val="28"/>
          <w:szCs w:val="28"/>
        </w:rPr>
      </w:pPr>
      <w:r w:rsidRPr="00BE51FE">
        <w:rPr>
          <w:sz w:val="28"/>
          <w:szCs w:val="28"/>
        </w:rPr>
        <w:t>Телефон: +7  800 2500 015 (анонимно)</w:t>
      </w:r>
    </w:p>
    <w:p w:rsidR="00FA7470" w:rsidRPr="00BE51FE" w:rsidRDefault="00FA7470" w:rsidP="00FA74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BE51FE">
        <w:rPr>
          <w:sz w:val="28"/>
          <w:szCs w:val="28"/>
        </w:rPr>
        <w:t>профилактика семейного неблагополучия, стрессовых и суицидальных настроений детей и подростков, защита прав детей и укрепление семьи</w:t>
      </w:r>
      <w:r>
        <w:rPr>
          <w:sz w:val="28"/>
          <w:szCs w:val="28"/>
        </w:rPr>
        <w:t>)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rStyle w:val="a4"/>
          <w:color w:val="000000"/>
          <w:sz w:val="27"/>
          <w:szCs w:val="27"/>
        </w:rPr>
        <w:t>3. Получить помощь психолога</w:t>
      </w:r>
      <w:r>
        <w:rPr>
          <w:color w:val="000000"/>
          <w:sz w:val="27"/>
          <w:szCs w:val="27"/>
        </w:rPr>
        <w:t xml:space="preserve"> бесплатно можно в образовательном учреждении, в поликлинике по месту жительства, у психолога в «Комплексном це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тре социального обслуживания населения Управления социальной защиты».</w:t>
      </w:r>
    </w:p>
    <w:p w:rsidR="00FA7470" w:rsidRPr="00224624" w:rsidRDefault="00FA7470" w:rsidP="00FA7470">
      <w:pPr>
        <w:pStyle w:val="a3"/>
        <w:rPr>
          <w:b/>
        </w:rPr>
      </w:pPr>
      <w:r w:rsidRPr="00224624">
        <w:rPr>
          <w:b/>
          <w:color w:val="000000"/>
          <w:sz w:val="27"/>
          <w:szCs w:val="27"/>
        </w:rPr>
        <w:t>Родителям необходимо запомнить:</w:t>
      </w:r>
    </w:p>
    <w:p w:rsidR="00FA7470" w:rsidRPr="00B724EA" w:rsidRDefault="00FA7470" w:rsidP="00FA747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4EA">
        <w:rPr>
          <w:rFonts w:ascii="Times New Roman" w:hAnsi="Times New Roman" w:cs="Times New Roman"/>
          <w:color w:val="000000"/>
          <w:sz w:val="28"/>
          <w:szCs w:val="28"/>
        </w:rPr>
        <w:t>То, что взрослому кажется пустяком, для ребёнка может быть поводом для очень серьёзных душевных переживаний.</w:t>
      </w:r>
    </w:p>
    <w:p w:rsidR="00FA7470" w:rsidRPr="00B724EA" w:rsidRDefault="00FA7470" w:rsidP="00FA747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4EA">
        <w:rPr>
          <w:rFonts w:ascii="Times New Roman" w:hAnsi="Times New Roman" w:cs="Times New Roman"/>
          <w:color w:val="000000"/>
          <w:sz w:val="28"/>
          <w:szCs w:val="28"/>
        </w:rPr>
        <w:t>У подростков ещё недостаточно жизненного опыта для конструктивн</w:t>
      </w:r>
      <w:r w:rsidRPr="00B724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24EA">
        <w:rPr>
          <w:rFonts w:ascii="Times New Roman" w:hAnsi="Times New Roman" w:cs="Times New Roman"/>
          <w:color w:val="000000"/>
          <w:sz w:val="28"/>
          <w:szCs w:val="28"/>
        </w:rPr>
        <w:t>го решения проблем, им может показаться, что уход из жизни – лучший выход из кризисной ситуации.</w:t>
      </w:r>
    </w:p>
    <w:p w:rsidR="00FA7470" w:rsidRPr="00B724EA" w:rsidRDefault="00FA7470" w:rsidP="00FA747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24EA">
        <w:rPr>
          <w:rFonts w:ascii="Times New Roman" w:hAnsi="Times New Roman" w:cs="Times New Roman"/>
          <w:color w:val="000000"/>
          <w:sz w:val="28"/>
          <w:szCs w:val="28"/>
        </w:rPr>
        <w:t>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</w:t>
      </w:r>
      <w:r w:rsidRPr="00B724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724EA">
        <w:rPr>
          <w:rFonts w:ascii="Times New Roman" w:hAnsi="Times New Roman" w:cs="Times New Roman"/>
          <w:color w:val="000000"/>
          <w:sz w:val="28"/>
          <w:szCs w:val="28"/>
        </w:rPr>
        <w:t>ным образом, поэтому будьте внимательны к состоянию своего ребёнка и пр</w:t>
      </w:r>
      <w:r w:rsidRPr="00B724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24EA">
        <w:rPr>
          <w:rFonts w:ascii="Times New Roman" w:hAnsi="Times New Roman" w:cs="Times New Roman"/>
          <w:color w:val="000000"/>
          <w:sz w:val="28"/>
          <w:szCs w:val="28"/>
        </w:rPr>
        <w:t>являйте искреннюю активную заинтересованность в его жизни.</w:t>
      </w:r>
    </w:p>
    <w:p w:rsidR="00FA7470" w:rsidRDefault="00FA7470" w:rsidP="00FA7470">
      <w:pPr>
        <w:pStyle w:val="a3"/>
      </w:pPr>
      <w:r>
        <w:rPr>
          <w:rStyle w:val="a4"/>
          <w:sz w:val="27"/>
          <w:szCs w:val="27"/>
        </w:rPr>
        <w:t>Что почитать?</w:t>
      </w:r>
    </w:p>
    <w:p w:rsidR="00FA7470" w:rsidRDefault="00FA7470" w:rsidP="00FA7470">
      <w:pPr>
        <w:pStyle w:val="a3"/>
        <w:spacing w:before="0" w:beforeAutospacing="0"/>
      </w:pPr>
      <w:r>
        <w:rPr>
          <w:rStyle w:val="a4"/>
          <w:sz w:val="27"/>
          <w:szCs w:val="27"/>
        </w:rPr>
        <w:t>Родителям: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1) Общаться с ребёнком. Как? / Ю.Б. </w:t>
      </w:r>
      <w:proofErr w:type="spellStart"/>
      <w:r>
        <w:rPr>
          <w:color w:val="000000"/>
          <w:sz w:val="27"/>
          <w:szCs w:val="27"/>
        </w:rPr>
        <w:t>Гиппенрейтер</w:t>
      </w:r>
      <w:proofErr w:type="spellEnd"/>
      <w:r>
        <w:rPr>
          <w:color w:val="000000"/>
          <w:sz w:val="27"/>
          <w:szCs w:val="27"/>
        </w:rPr>
        <w:t>. – М.: АСТ, 2008.</w:t>
      </w:r>
    </w:p>
    <w:p w:rsidR="00FA7470" w:rsidRDefault="00FA7470" w:rsidP="00FA7470">
      <w:pPr>
        <w:pStyle w:val="a3"/>
        <w:spacing w:before="0" w:beforeAutospacing="0"/>
      </w:pPr>
      <w:proofErr w:type="gramStart"/>
      <w:r>
        <w:rPr>
          <w:color w:val="000000"/>
          <w:sz w:val="27"/>
          <w:szCs w:val="27"/>
        </w:rPr>
        <w:t>Само название</w:t>
      </w:r>
      <w:proofErr w:type="gramEnd"/>
      <w:r>
        <w:rPr>
          <w:color w:val="000000"/>
          <w:sz w:val="27"/>
          <w:szCs w:val="27"/>
        </w:rPr>
        <w:t xml:space="preserve"> книги уже говорит за себя. Как можно и нужно общаться с неуправляемым ребенком, чтобы он слушался? Как общаться с разгневанным или </w:t>
      </w:r>
      <w:r>
        <w:rPr>
          <w:color w:val="000000"/>
          <w:sz w:val="27"/>
          <w:szCs w:val="27"/>
        </w:rPr>
        <w:lastRenderedPageBreak/>
        <w:t>чем-то расстроенным ребёнком? Как общаться с людьми в принципе? Эта работа стала классическим трудом по воспитанию детей и помогла найти общий язык с ребёнком уже не одному поколению родителей.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2) Книга для неидеальных родителей, или Жизнь на свободную тему. / Ир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Млодик</w:t>
      </w:r>
      <w:proofErr w:type="spellEnd"/>
      <w:r>
        <w:rPr>
          <w:color w:val="000000"/>
          <w:sz w:val="27"/>
          <w:szCs w:val="27"/>
        </w:rPr>
        <w:t xml:space="preserve">. (Родительская библиотека). — М.: Генезис, 2009. 3-е изд. — 232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Эта книга — не руководство по эксплуатации прибора под названием «реб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нок», это размышления и наблюдения опытного психолога, работающего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лыми и детьми, чьи судьбы, истории и примеры могут помочь каждому, кто хочет вырастить счастливого человека, творящего собственную судьбу, она о том, как не воспитывать, а жить любя.</w:t>
      </w:r>
    </w:p>
    <w:p w:rsidR="00FA7470" w:rsidRDefault="00FA7470" w:rsidP="00FA7470">
      <w:pPr>
        <w:pStyle w:val="a3"/>
        <w:spacing w:after="0" w:afterAutospacing="0"/>
      </w:pPr>
      <w:r>
        <w:rPr>
          <w:color w:val="000000"/>
          <w:sz w:val="27"/>
          <w:szCs w:val="27"/>
        </w:rPr>
        <w:t xml:space="preserve">3) Как любить ребёнка / </w:t>
      </w:r>
      <w:proofErr w:type="spellStart"/>
      <w:r>
        <w:rPr>
          <w:color w:val="000000"/>
          <w:sz w:val="27"/>
          <w:szCs w:val="27"/>
        </w:rPr>
        <w:t>Януш</w:t>
      </w:r>
      <w:proofErr w:type="spellEnd"/>
      <w:r>
        <w:rPr>
          <w:color w:val="000000"/>
          <w:sz w:val="27"/>
          <w:szCs w:val="27"/>
        </w:rPr>
        <w:t xml:space="preserve"> Корчак. Издательство «Книга», 1980.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Не только поляки чтут выбор своего бессмертного учителя не бросать своих подопечных до самого конца. Его имя внесено в святцы и мировой педагогики, и элементарной человеческой порядочности. И именно в его устах, под его пером в высшей степени правомерно звучит дидактическое, даже назидательное наставл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ние: как любить детей.</w:t>
      </w:r>
    </w:p>
    <w:p w:rsidR="00FA7470" w:rsidRDefault="00FA7470" w:rsidP="00FA7470">
      <w:pPr>
        <w:pStyle w:val="a3"/>
        <w:spacing w:after="0" w:afterAutospacing="0"/>
      </w:pPr>
      <w:r>
        <w:rPr>
          <w:color w:val="000000"/>
          <w:sz w:val="27"/>
          <w:szCs w:val="27"/>
        </w:rPr>
        <w:t xml:space="preserve">4) Воспитание без стресса / </w:t>
      </w:r>
      <w:proofErr w:type="spellStart"/>
      <w:r>
        <w:rPr>
          <w:color w:val="000000"/>
          <w:sz w:val="27"/>
          <w:szCs w:val="27"/>
        </w:rPr>
        <w:t>Марвин</w:t>
      </w:r>
      <w:proofErr w:type="spellEnd"/>
      <w:r>
        <w:rPr>
          <w:color w:val="000000"/>
          <w:sz w:val="27"/>
          <w:szCs w:val="27"/>
        </w:rPr>
        <w:t xml:space="preserve"> Маршалл. Издательство «</w:t>
      </w:r>
      <w:proofErr w:type="spellStart"/>
      <w:r>
        <w:rPr>
          <w:color w:val="000000"/>
          <w:sz w:val="27"/>
          <w:szCs w:val="27"/>
        </w:rPr>
        <w:t>Эксмо</w:t>
      </w:r>
      <w:proofErr w:type="spellEnd"/>
      <w:r>
        <w:rPr>
          <w:color w:val="000000"/>
          <w:sz w:val="27"/>
          <w:szCs w:val="27"/>
        </w:rPr>
        <w:t>». 2013.</w:t>
      </w:r>
    </w:p>
    <w:p w:rsidR="00FA7470" w:rsidRDefault="00FA7470" w:rsidP="00FA7470">
      <w:pPr>
        <w:pStyle w:val="a3"/>
        <w:spacing w:before="0" w:beforeAutospacing="0"/>
      </w:pPr>
      <w:r>
        <w:rPr>
          <w:color w:val="000000"/>
          <w:sz w:val="27"/>
          <w:szCs w:val="27"/>
        </w:rPr>
        <w:t>Воспитание детей – это навык. И, как любой другой навык, требует осво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ния. Книга всемирно известного эксперта по воспитанию доктора </w:t>
      </w:r>
      <w:proofErr w:type="spellStart"/>
      <w:r>
        <w:rPr>
          <w:color w:val="000000"/>
          <w:sz w:val="27"/>
          <w:szCs w:val="27"/>
        </w:rPr>
        <w:t>Марвина</w:t>
      </w:r>
      <w:proofErr w:type="spellEnd"/>
      <w:r>
        <w:rPr>
          <w:color w:val="000000"/>
          <w:sz w:val="27"/>
          <w:szCs w:val="27"/>
        </w:rPr>
        <w:t xml:space="preserve"> Ма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шалла преобразит родительскую жизнь. Она расскажет о том, как вырастить детей </w:t>
      </w:r>
      <w:proofErr w:type="gramStart"/>
      <w:r>
        <w:rPr>
          <w:color w:val="000000"/>
          <w:sz w:val="27"/>
          <w:szCs w:val="27"/>
        </w:rPr>
        <w:t>успешными</w:t>
      </w:r>
      <w:proofErr w:type="gramEnd"/>
      <w:r>
        <w:rPr>
          <w:color w:val="000000"/>
          <w:sz w:val="27"/>
          <w:szCs w:val="27"/>
        </w:rPr>
        <w:t>, самостоятельными и ответственными, не прибегая при этом к подк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пам, угрозам или наказаниям.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5) Что нужно знать родителям о подростковых суицидах? / под ред. </w:t>
      </w:r>
      <w:proofErr w:type="spellStart"/>
      <w:r>
        <w:rPr>
          <w:color w:val="000000"/>
          <w:sz w:val="27"/>
          <w:szCs w:val="27"/>
        </w:rPr>
        <w:t>Вихр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стюк</w:t>
      </w:r>
      <w:proofErr w:type="spellEnd"/>
      <w:r>
        <w:rPr>
          <w:color w:val="000000"/>
          <w:sz w:val="27"/>
          <w:szCs w:val="27"/>
        </w:rPr>
        <w:t xml:space="preserve"> О.В., – М.: МГППУ, 2013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 книге в доступной форме представлены научно-практические наработки, связанные с особенностями суицидального поведения современных подростков и молодежи; описаны факторы, симптомы суицидального поведения подростков. Книга содержит рекомендации родителям, на что в поведении ребенка стоит особо обращать внимание, как подготовиться и побеседовать с подростком на тему жи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ни и смерти, смысла жизни, куда, в случае необходимости, стоит обратиться за помощью специалистов.</w:t>
      </w:r>
    </w:p>
    <w:p w:rsidR="00FA7470" w:rsidRDefault="00FA7470" w:rsidP="00FA7470">
      <w:pPr>
        <w:pStyle w:val="a3"/>
      </w:pPr>
      <w:r>
        <w:rPr>
          <w:rStyle w:val="a4"/>
          <w:color w:val="000000"/>
          <w:sz w:val="27"/>
          <w:szCs w:val="27"/>
        </w:rPr>
        <w:t>Детям и подросткам: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6) Что такое чувства? / Оскар </w:t>
      </w:r>
      <w:proofErr w:type="spellStart"/>
      <w:r>
        <w:rPr>
          <w:color w:val="000000"/>
          <w:sz w:val="27"/>
          <w:szCs w:val="27"/>
        </w:rPr>
        <w:t>Бренифье</w:t>
      </w:r>
      <w:proofErr w:type="spellEnd"/>
      <w:r>
        <w:rPr>
          <w:color w:val="000000"/>
          <w:sz w:val="27"/>
          <w:szCs w:val="27"/>
        </w:rPr>
        <w:t xml:space="preserve">. М.: </w:t>
      </w:r>
      <w:proofErr w:type="spellStart"/>
      <w:r>
        <w:rPr>
          <w:color w:val="000000"/>
          <w:sz w:val="27"/>
          <w:szCs w:val="27"/>
        </w:rPr>
        <w:t>Клевер-Медиа-Групп</w:t>
      </w:r>
      <w:proofErr w:type="spellEnd"/>
      <w:r>
        <w:rPr>
          <w:color w:val="000000"/>
          <w:sz w:val="27"/>
          <w:szCs w:val="27"/>
        </w:rPr>
        <w:t>, 2011.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Смысл жизни / Оскар </w:t>
      </w:r>
      <w:proofErr w:type="spellStart"/>
      <w:r>
        <w:rPr>
          <w:color w:val="000000"/>
          <w:sz w:val="27"/>
          <w:szCs w:val="27"/>
        </w:rPr>
        <w:t>Бренифье</w:t>
      </w:r>
      <w:proofErr w:type="spellEnd"/>
      <w:r>
        <w:rPr>
          <w:color w:val="000000"/>
          <w:sz w:val="27"/>
          <w:szCs w:val="27"/>
        </w:rPr>
        <w:t xml:space="preserve">. М.: </w:t>
      </w:r>
      <w:proofErr w:type="spellStart"/>
      <w:r>
        <w:rPr>
          <w:color w:val="000000"/>
          <w:sz w:val="27"/>
          <w:szCs w:val="27"/>
        </w:rPr>
        <w:t>Клевер-Медиа-Групп</w:t>
      </w:r>
      <w:proofErr w:type="spellEnd"/>
      <w:r>
        <w:rPr>
          <w:color w:val="000000"/>
          <w:sz w:val="27"/>
          <w:szCs w:val="27"/>
        </w:rPr>
        <w:t>, 2011.</w:t>
      </w:r>
    </w:p>
    <w:p w:rsidR="00FA7470" w:rsidRDefault="00FA7470" w:rsidP="00FA7470">
      <w:pPr>
        <w:pStyle w:val="a3"/>
        <w:spacing w:before="0" w:beforeAutospacing="0"/>
      </w:pPr>
      <w:r>
        <w:rPr>
          <w:color w:val="000000"/>
          <w:sz w:val="27"/>
          <w:szCs w:val="27"/>
        </w:rPr>
        <w:t>Вопросы! Больше вопросов! Дети часто о чем-нибудь спрашивают. Взро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лые не всегда любят отвечать. В книгах знаменитого психолога, философа-практика и эксперта ЮНЕСКО Оскара </w:t>
      </w:r>
      <w:proofErr w:type="spellStart"/>
      <w:r>
        <w:rPr>
          <w:color w:val="000000"/>
          <w:sz w:val="27"/>
          <w:szCs w:val="27"/>
        </w:rPr>
        <w:t>Бренифье</w:t>
      </w:r>
      <w:proofErr w:type="spellEnd"/>
      <w:r>
        <w:rPr>
          <w:color w:val="000000"/>
          <w:sz w:val="27"/>
          <w:szCs w:val="27"/>
        </w:rPr>
        <w:t xml:space="preserve"> вопросы о </w:t>
      </w:r>
      <w:proofErr w:type="gramStart"/>
      <w:r>
        <w:rPr>
          <w:color w:val="000000"/>
          <w:sz w:val="27"/>
          <w:szCs w:val="27"/>
        </w:rPr>
        <w:t>важном</w:t>
      </w:r>
      <w:proofErr w:type="gramEnd"/>
      <w:r>
        <w:rPr>
          <w:color w:val="000000"/>
          <w:sz w:val="27"/>
          <w:szCs w:val="27"/>
        </w:rPr>
        <w:t xml:space="preserve"> — часть з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бавной игры. И детям, и взрослым интересно в нее играть, получая удовольствие от процесса. (Для детей 7-15 лет)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lastRenderedPageBreak/>
        <w:t xml:space="preserve">7) Как строить мосты, а не стены. Книга для детей неидеальных родителей / Ирина </w:t>
      </w:r>
      <w:proofErr w:type="spellStart"/>
      <w:r>
        <w:rPr>
          <w:color w:val="000000"/>
          <w:sz w:val="27"/>
          <w:szCs w:val="27"/>
        </w:rPr>
        <w:t>Млодик</w:t>
      </w:r>
      <w:proofErr w:type="spellEnd"/>
      <w:r>
        <w:rPr>
          <w:color w:val="000000"/>
          <w:sz w:val="27"/>
          <w:szCs w:val="27"/>
        </w:rPr>
        <w:t>. Издательство «Феникс», 2013.</w:t>
      </w:r>
    </w:p>
    <w:p w:rsidR="00FA7470" w:rsidRDefault="00FA7470" w:rsidP="00FA7470">
      <w:pPr>
        <w:pStyle w:val="a3"/>
        <w:spacing w:before="0" w:beforeAutospacing="0"/>
      </w:pPr>
      <w:r>
        <w:rPr>
          <w:color w:val="000000"/>
          <w:sz w:val="27"/>
          <w:szCs w:val="27"/>
        </w:rPr>
        <w:t>Родители часто не могут преодолеть особый порог в обсуждении с детьми некоторых щекотливых вопросов. Ребенок понимает, что темы смерти, развода, сексуальных отношений, алкоголизма и наркомании, переезда и многие другие, являются запретом. Чем-то из ряда вон. Чем-то неудобным, страшной черной д</w:t>
      </w:r>
      <w:r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рой, куда не </w:t>
      </w:r>
      <w:proofErr w:type="gramStart"/>
      <w:r>
        <w:rPr>
          <w:color w:val="000000"/>
          <w:sz w:val="27"/>
          <w:szCs w:val="27"/>
        </w:rPr>
        <w:t>стоит</w:t>
      </w:r>
      <w:proofErr w:type="gramEnd"/>
      <w:r>
        <w:rPr>
          <w:color w:val="000000"/>
          <w:sz w:val="27"/>
          <w:szCs w:val="27"/>
        </w:rPr>
        <w:t xml:space="preserve"> и заглядывать нормальному человеку. (Для детей среднего школьного возраста).</w:t>
      </w:r>
    </w:p>
    <w:p w:rsidR="00FA7470" w:rsidRDefault="00FA7470" w:rsidP="00FA7470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8) Предотвращение самоубийства подростков. Руководство для подростков / </w:t>
      </w:r>
      <w:proofErr w:type="spellStart"/>
      <w:r>
        <w:rPr>
          <w:color w:val="000000"/>
          <w:sz w:val="27"/>
          <w:szCs w:val="27"/>
        </w:rPr>
        <w:t>Вроно</w:t>
      </w:r>
      <w:proofErr w:type="spellEnd"/>
      <w:r>
        <w:rPr>
          <w:color w:val="000000"/>
          <w:sz w:val="27"/>
          <w:szCs w:val="27"/>
        </w:rPr>
        <w:t xml:space="preserve"> Е.М. Академический проект, 2001 г.</w:t>
      </w:r>
    </w:p>
    <w:p w:rsidR="00FA7470" w:rsidRDefault="00FA7470" w:rsidP="00FA747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книге автор помогает подросткам научиться распознавать признаки надвигающейся опасности, учит, что нужно делать, чтобы не испугаться и суметь помочь другу или просто знакомому сверстнику отыскать способ выхода из криз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са, именно выхода, а не ухода. </w:t>
      </w:r>
      <w:r>
        <w:rPr>
          <w:sz w:val="27"/>
          <w:szCs w:val="27"/>
        </w:rPr>
        <w:t>(При возникновении соответствующего запроса (интереса к теме) со стороны ребенка, для детей сред</w:t>
      </w:r>
      <w:r>
        <w:rPr>
          <w:color w:val="000000"/>
          <w:sz w:val="27"/>
          <w:szCs w:val="27"/>
        </w:rPr>
        <w:t>него и старшего школьного возраста).</w:t>
      </w:r>
    </w:p>
    <w:p w:rsidR="002A1A47" w:rsidRDefault="002A1A47"/>
    <w:sectPr w:rsidR="002A1A47" w:rsidSect="005471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4169"/>
    <w:multiLevelType w:val="multilevel"/>
    <w:tmpl w:val="5AF0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7470"/>
    <w:rsid w:val="002A1A47"/>
    <w:rsid w:val="00312AAE"/>
    <w:rsid w:val="003C4178"/>
    <w:rsid w:val="00547105"/>
    <w:rsid w:val="00C93F2B"/>
    <w:rsid w:val="00D736CE"/>
    <w:rsid w:val="00FA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4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rcn-avis.ru/images/rasskazi-o-samoubiystve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6697</Characters>
  <Application>Microsoft Office Word</Application>
  <DocSecurity>0</DocSecurity>
  <Lines>55</Lines>
  <Paragraphs>15</Paragraphs>
  <ScaleCrop>false</ScaleCrop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2022-03-24T11:30:00Z</dcterms:created>
  <dcterms:modified xsi:type="dcterms:W3CDTF">2022-03-24T11:30:00Z</dcterms:modified>
</cp:coreProperties>
</file>