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3E" w:rsidRPr="001F5BC8" w:rsidRDefault="00A0443E" w:rsidP="00A0443E">
      <w:pPr>
        <w:rPr>
          <w:rFonts w:ascii="Times New Roman" w:hAnsi="Times New Roman" w:cs="Times New Roman"/>
          <w:b/>
          <w:sz w:val="28"/>
          <w:szCs w:val="28"/>
        </w:rPr>
      </w:pPr>
      <w:r w:rsidRPr="008234B7">
        <w:rPr>
          <w:rFonts w:ascii="Times New Roman" w:hAnsi="Times New Roman" w:cs="Times New Roman"/>
          <w:b/>
          <w:sz w:val="28"/>
          <w:szCs w:val="28"/>
        </w:rPr>
        <w:t>Что делать, если пропал ребенок?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Первые 48 часов после исчезновения ребенка наиболее важны для поиска и его благополучного возвращения. Как правило, именно эти часы оказываются не использованными вследствие паники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и ужаса, которым поддаются родители. Держите себя в руках, помните, что возвращение вашего ребенка домой зависит от вашей собранности и точности ваших действий.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Оставьте заявление в полиции по месту пропажи ребенка. Обязательно требуйте регистрации заявления, приложите к нему свежую фотографию. Требуйте немедленной передачи заявления следователю, узнайте номер его телефона, всегда держите под рукой. Следователю постарайтесь передать максимально полную и точную информацию, не скрывайте конфликты в семье и с окружением, плохие привычки ребенка.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Максимально быстро включите услугу "маяк" на мобильном телефоне ребенка, даже если он отключен. Местонахождение сотового аппарата будет локализовано в момент возможного включения.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 xml:space="preserve">Внимательно осмотрите дом и особенно комнату ребенка. Помните, что одежда, постельное белье, личные вещи, компьютер, и даже мусор могут содержать ключи к местонахождению вашего ребенка. </w:t>
      </w:r>
      <w:proofErr w:type="spellStart"/>
      <w:r>
        <w:rPr>
          <w:color w:val="000000"/>
          <w:sz w:val="27"/>
          <w:szCs w:val="27"/>
        </w:rPr>
        <w:t>Cохраните</w:t>
      </w:r>
      <w:proofErr w:type="spellEnd"/>
      <w:r>
        <w:rPr>
          <w:color w:val="000000"/>
          <w:sz w:val="27"/>
          <w:szCs w:val="27"/>
        </w:rPr>
        <w:t xml:space="preserve"> список последних посещённых сайтов, а также всю переписку и общение ребёнка в социальных сетях, форумах и т.п., передайте следствию.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Составьте подробное описание особых примет, одежды, обуви и личных вещей вашего ребенка в момент исчезновения. Включите в описание родимые пятна, шрамы, татуировки, характерные манеры. Передайте следователю.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Записывайте, как можно более подробно, всю поступающую информацию, фиксируйте все телефонные звонки: имена, номера телефонов, дата и время звонков, содержание разговора и другие данные, касающиеся каждого вызова.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Составьте список друзей, знакомых, одноклассников, обзвоните всех, кто может знать о местонахождении ребенка. Будьте особенно внимательны к тем, кто видел его незадолго до исчезновения, пусть максимально точно вспомнят, где и при каких обстоятельствах это было, что говорил ребенок, в каком был настроении. Записывайте все. Список тех, кто видел ребенка незадолго до пропажи, передайте следователю.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Возьмите распечатку входящих и исходящих звонков по номеру вашего ребенка (эта возможность есть у лица, на которое оформлена сим-карта) у оператора сотовой связи за максимально возможный период времени. Проанализируйте частоту и время звонков, отдельно отметьте незнакомые номера, передайте распечатку с пометками следователю, оставьте себе копию. Составьте список входящих и исходящих вызовов городского телефона, проанализируйте, также передайте следователю.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lastRenderedPageBreak/>
        <w:t>Распечатайте как можно больше листовок формата А4, лучше цветных, со свежей хорошей, четкой фотографией ребенка, описанием примет, одежды, места и подробностей исчезновения. Не забудьте в листовке указать контактные телефоны полиции и семьи. Расклейте их на остановках городского транспорта.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Вспомните, какие события происходили в вашем районе в день или накануне исчезновения, какие проводились мероприятия (соревнования, празднования). Запишите, список передайте следователю.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Постарайтесь привлечь к поиску как можно больше людей, привлекайте волонтерские организации, занимающиеся поиском. Не дожидаясь помощи полиции, осмотрите места сбора молодежи в районе, стройки, гаражи, чердаки и подвалы, ближайшие парки. Расклейте ориентировки на остановках городского транспорта, подъездах, магазинах, других часто посещаемых местах.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Внимательно осмотрите окрестности, места, где ребенка видели в последний раз, найдите установленные камеры наружного наблюдения. Составьте список с адресами, передайте следователю как можно скорее – записи могут быть уничтожены уже через сутки.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Если следователь не возражает, используйте все доступные информационные каналы – СМИ и интернет для оповещения о случившемся.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Поговорите со следователем о шагах, которые уже предприняты или планируются для поиска ребенка. Пусть вас не пугает, если следователь открыл дело по статье 105 «Убийство». Только эта статья дает следствию максимальные возможности и полномочия.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Еще раз внимательно посмотрите список друзей и знакомых, расширьте, добавьте всех, кто мог видеть вашего ребенка, соседей, работников двора, курьеров службы доставки. Вспомните, в последнее время не приезжали или уезжали соседи, не было ли конфликтов с соседями, родственниками или коллегами, не изменялись ли в последнее время отношения с кем-либо. Всю информацию передайте следователю.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Продолжайте распространение информации о пропаже. Постарайтесь разместить листовки на вокзалах и в аэропортах, передать сотрудникам ДПС на точках выезда из города, сотрудникам транспортной милиции.</w:t>
      </w:r>
    </w:p>
    <w:p w:rsidR="00A0443E" w:rsidRDefault="00A0443E" w:rsidP="00A0443E">
      <w:pPr>
        <w:pStyle w:val="a3"/>
      </w:pPr>
      <w:r>
        <w:rPr>
          <w:color w:val="000000"/>
          <w:sz w:val="27"/>
          <w:szCs w:val="27"/>
        </w:rPr>
        <w:t>Будьте готовы к тому, что вашим положением будут пытаться воспользоваться разнообразные нечистоплотные личности и будут звонить психически неуравновешенные люди, поэтому в листовках для контакта лучше указывать телефон наиболее выдержанного и здравомыслящего члена семьи.</w:t>
      </w:r>
    </w:p>
    <w:p w:rsidR="00A0443E" w:rsidRPr="00D23DEA" w:rsidRDefault="00A0443E" w:rsidP="00A0443E">
      <w:pPr>
        <w:pStyle w:val="a3"/>
        <w:rPr>
          <w:b/>
        </w:rPr>
      </w:pPr>
      <w:r w:rsidRPr="00D23DEA">
        <w:rPr>
          <w:b/>
          <w:color w:val="000000"/>
          <w:sz w:val="27"/>
          <w:szCs w:val="27"/>
        </w:rPr>
        <w:t>Куда обратиться за помощью:</w:t>
      </w:r>
    </w:p>
    <w:p w:rsidR="00A0443E" w:rsidRPr="00842E67" w:rsidRDefault="00A0443E" w:rsidP="00A0443E">
      <w:pPr>
        <w:pStyle w:val="a3"/>
        <w:spacing w:before="0" w:beforeAutospacing="0" w:after="0" w:afterAutospacing="0"/>
        <w:rPr>
          <w:sz w:val="28"/>
          <w:szCs w:val="28"/>
        </w:rPr>
      </w:pPr>
      <w:r w:rsidRPr="00842E67">
        <w:rPr>
          <w:rStyle w:val="a5"/>
          <w:sz w:val="28"/>
          <w:szCs w:val="28"/>
        </w:rPr>
        <w:t xml:space="preserve">1. </w:t>
      </w:r>
      <w:r w:rsidRPr="00842E67">
        <w:rPr>
          <w:b/>
          <w:sz w:val="28"/>
          <w:szCs w:val="28"/>
        </w:rPr>
        <w:t>Отделы полиции:</w:t>
      </w:r>
    </w:p>
    <w:p w:rsidR="00A0443E" w:rsidRPr="00842E67" w:rsidRDefault="00A0443E" w:rsidP="00A0443E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842E67">
        <w:rPr>
          <w:rFonts w:ascii="Times New Roman" w:hAnsi="Times New Roman" w:cs="Times New Roman"/>
          <w:color w:val="auto"/>
        </w:rPr>
        <w:lastRenderedPageBreak/>
        <w:t>1.1. Отдел МВД России по Миллеровскому району</w:t>
      </w:r>
    </w:p>
    <w:p w:rsidR="00A0443E" w:rsidRPr="00842E67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sz w:val="28"/>
          <w:szCs w:val="28"/>
        </w:rPr>
        <w:t xml:space="preserve">Телефон: </w:t>
      </w:r>
      <w:hyperlink r:id="rId4" w:history="1">
        <w:r w:rsidRPr="00842E67">
          <w:rPr>
            <w:rStyle w:val="a4"/>
            <w:rFonts w:ascii="Times New Roman" w:hAnsi="Times New Roman" w:cs="Times New Roman"/>
            <w:sz w:val="28"/>
            <w:szCs w:val="28"/>
          </w:rPr>
          <w:t>+7 (86315) 2-96-60</w:t>
        </w:r>
      </w:hyperlink>
      <w:r w:rsidRPr="00842E6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42E67">
          <w:rPr>
            <w:rStyle w:val="a4"/>
            <w:rFonts w:ascii="Times New Roman" w:hAnsi="Times New Roman" w:cs="Times New Roman"/>
            <w:sz w:val="28"/>
            <w:szCs w:val="28"/>
          </w:rPr>
          <w:t>+7 (863) 852-96-72</w:t>
        </w:r>
      </w:hyperlink>
      <w:r w:rsidRPr="00842E6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42E67">
          <w:rPr>
            <w:rStyle w:val="a4"/>
            <w:rFonts w:ascii="Times New Roman" w:hAnsi="Times New Roman" w:cs="Times New Roman"/>
            <w:sz w:val="28"/>
            <w:szCs w:val="28"/>
          </w:rPr>
          <w:t>+7 (863) 852-96-62</w:t>
        </w:r>
      </w:hyperlink>
    </w:p>
    <w:p w:rsidR="00A0443E" w:rsidRPr="00842E67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sz w:val="28"/>
          <w:szCs w:val="28"/>
        </w:rPr>
        <w:t xml:space="preserve">Адрес: Ростовская область, г. Миллерово, ул. Плеханова, д. 10 </w:t>
      </w:r>
    </w:p>
    <w:p w:rsidR="00A0443E" w:rsidRPr="00842E67" w:rsidRDefault="00A0443E" w:rsidP="00A0443E">
      <w:pPr>
        <w:rPr>
          <w:rFonts w:ascii="Times New Roman" w:hAnsi="Times New Roman" w:cs="Times New Roman"/>
          <w:b/>
          <w:sz w:val="28"/>
          <w:szCs w:val="28"/>
        </w:rPr>
      </w:pPr>
      <w:r w:rsidRPr="00842E67">
        <w:rPr>
          <w:rFonts w:ascii="Times New Roman" w:hAnsi="Times New Roman" w:cs="Times New Roman"/>
          <w:b/>
          <w:sz w:val="28"/>
          <w:szCs w:val="28"/>
        </w:rPr>
        <w:t xml:space="preserve">1.2. Отдел МВД России по </w:t>
      </w:r>
      <w:proofErr w:type="spellStart"/>
      <w:r w:rsidRPr="00842E67">
        <w:rPr>
          <w:rFonts w:ascii="Times New Roman" w:hAnsi="Times New Roman" w:cs="Times New Roman"/>
          <w:b/>
          <w:sz w:val="28"/>
          <w:szCs w:val="28"/>
        </w:rPr>
        <w:t>Чертковскому</w:t>
      </w:r>
      <w:proofErr w:type="spellEnd"/>
      <w:r w:rsidRPr="00842E67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:rsidR="00A0443E" w:rsidRPr="00842E67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sz w:val="28"/>
          <w:szCs w:val="28"/>
        </w:rPr>
        <w:t>Телефон: +7 (86387) 2-10-02 (дежурная часть)</w:t>
      </w:r>
    </w:p>
    <w:p w:rsidR="00A0443E" w:rsidRPr="00842E67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sz w:val="28"/>
          <w:szCs w:val="28"/>
        </w:rPr>
        <w:t xml:space="preserve">Адрес: Ростовская область, </w:t>
      </w:r>
      <w:proofErr w:type="spellStart"/>
      <w:r w:rsidRPr="00842E67">
        <w:rPr>
          <w:rFonts w:ascii="Times New Roman" w:hAnsi="Times New Roman" w:cs="Times New Roman"/>
          <w:sz w:val="28"/>
          <w:szCs w:val="28"/>
        </w:rPr>
        <w:t>Чертковский</w:t>
      </w:r>
      <w:proofErr w:type="spellEnd"/>
      <w:r w:rsidRPr="00842E67">
        <w:rPr>
          <w:rFonts w:ascii="Times New Roman" w:hAnsi="Times New Roman" w:cs="Times New Roman"/>
          <w:sz w:val="28"/>
          <w:szCs w:val="28"/>
        </w:rPr>
        <w:t xml:space="preserve"> район,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E67">
        <w:rPr>
          <w:rFonts w:ascii="Times New Roman" w:hAnsi="Times New Roman" w:cs="Times New Roman"/>
          <w:sz w:val="28"/>
          <w:szCs w:val="28"/>
        </w:rPr>
        <w:t>Чертково, улица Петровского, 38</w:t>
      </w:r>
    </w:p>
    <w:p w:rsidR="00A0443E" w:rsidRPr="00842E67" w:rsidRDefault="00A0443E" w:rsidP="00A0443E">
      <w:pPr>
        <w:rPr>
          <w:rFonts w:ascii="Times New Roman" w:hAnsi="Times New Roman" w:cs="Times New Roman"/>
          <w:b/>
          <w:sz w:val="28"/>
          <w:szCs w:val="28"/>
        </w:rPr>
      </w:pPr>
      <w:r w:rsidRPr="00842E67">
        <w:rPr>
          <w:rFonts w:ascii="Times New Roman" w:hAnsi="Times New Roman" w:cs="Times New Roman"/>
          <w:b/>
          <w:sz w:val="28"/>
          <w:szCs w:val="28"/>
        </w:rPr>
        <w:t>1.3. Отдел МВД России по Тацинскому району</w:t>
      </w:r>
    </w:p>
    <w:p w:rsidR="00A0443E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sz w:val="28"/>
          <w:szCs w:val="28"/>
        </w:rPr>
        <w:t>Телефон: +7(863 97) 2-11-32 (дежурная часть), +7(863 97) 2-12-01 (телефон доверия)</w:t>
      </w:r>
    </w:p>
    <w:p w:rsidR="00A0443E" w:rsidRPr="00842E67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sz w:val="28"/>
          <w:szCs w:val="28"/>
        </w:rPr>
        <w:t xml:space="preserve">Адрес: Ростовская область, ст. </w:t>
      </w:r>
      <w:proofErr w:type="spellStart"/>
      <w:r w:rsidRPr="00842E67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842E67">
        <w:rPr>
          <w:rFonts w:ascii="Times New Roman" w:hAnsi="Times New Roman" w:cs="Times New Roman"/>
          <w:sz w:val="28"/>
          <w:szCs w:val="28"/>
        </w:rPr>
        <w:t>,  ул. Максима Горького, д. № 24.</w:t>
      </w:r>
    </w:p>
    <w:p w:rsidR="00A0443E" w:rsidRPr="00842E67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b/>
          <w:sz w:val="28"/>
          <w:szCs w:val="28"/>
        </w:rPr>
        <w:t>2. «Ребенок в опасности»</w:t>
      </w:r>
      <w:r w:rsidRPr="00842E67">
        <w:rPr>
          <w:rFonts w:ascii="Times New Roman" w:hAnsi="Times New Roman" w:cs="Times New Roman"/>
          <w:sz w:val="28"/>
          <w:szCs w:val="28"/>
        </w:rPr>
        <w:t xml:space="preserve"> – телефон доверия Следственного Управления Следственного Комитета Российской Федерации по Ростовской области</w:t>
      </w:r>
    </w:p>
    <w:p w:rsidR="00A0443E" w:rsidRPr="00842E67" w:rsidRDefault="00A0443E" w:rsidP="00A0443E">
      <w:pPr>
        <w:rPr>
          <w:rFonts w:ascii="Times New Roman" w:hAnsi="Times New Roman" w:cs="Times New Roman"/>
          <w:sz w:val="28"/>
          <w:szCs w:val="28"/>
        </w:rPr>
      </w:pPr>
      <w:r w:rsidRPr="00842E67">
        <w:rPr>
          <w:rFonts w:ascii="Times New Roman" w:hAnsi="Times New Roman" w:cs="Times New Roman"/>
          <w:sz w:val="28"/>
          <w:szCs w:val="28"/>
        </w:rPr>
        <w:t>Телефон: +7 (863) 227-01-85</w:t>
      </w:r>
    </w:p>
    <w:p w:rsidR="00A0443E" w:rsidRPr="00842E67" w:rsidRDefault="00A0443E" w:rsidP="00A0443E">
      <w:pPr>
        <w:rPr>
          <w:rFonts w:ascii="Times New Roman" w:hAnsi="Times New Roman" w:cs="Times New Roman"/>
          <w:b/>
          <w:sz w:val="28"/>
          <w:szCs w:val="28"/>
        </w:rPr>
      </w:pPr>
      <w:r w:rsidRPr="00842E67">
        <w:rPr>
          <w:rStyle w:val="a5"/>
          <w:rFonts w:ascii="Times New Roman" w:hAnsi="Times New Roman" w:cs="Times New Roman"/>
          <w:color w:val="000000"/>
          <w:sz w:val="28"/>
          <w:szCs w:val="28"/>
        </w:rPr>
        <w:t>3. «Телефоны доверия»</w:t>
      </w:r>
      <w:r w:rsidRPr="00842E67">
        <w:rPr>
          <w:rFonts w:ascii="Times New Roman" w:hAnsi="Times New Roman" w:cs="Times New Roman"/>
          <w:color w:val="000000"/>
          <w:sz w:val="28"/>
          <w:szCs w:val="28"/>
        </w:rPr>
        <w:t xml:space="preserve">, входящие в систему «горячей линии МВД России», органов МВД России субъектов (регионов) Российской Федерации: </w:t>
      </w:r>
      <w:r w:rsidRPr="00842E67">
        <w:rPr>
          <w:rStyle w:val="a5"/>
          <w:rFonts w:ascii="Times New Roman" w:hAnsi="Times New Roman" w:cs="Times New Roman"/>
          <w:sz w:val="28"/>
          <w:szCs w:val="28"/>
        </w:rPr>
        <w:t>8 (863) 249-24-77 – «горячая линия»</w:t>
      </w:r>
    </w:p>
    <w:p w:rsidR="00A0443E" w:rsidRPr="00842E67" w:rsidRDefault="00A0443E" w:rsidP="00A044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2E67">
        <w:rPr>
          <w:rStyle w:val="a5"/>
          <w:color w:val="000000"/>
          <w:sz w:val="28"/>
          <w:szCs w:val="28"/>
        </w:rPr>
        <w:t xml:space="preserve">4. </w:t>
      </w:r>
      <w:r w:rsidRPr="00842E67">
        <w:rPr>
          <w:color w:val="000000"/>
          <w:sz w:val="28"/>
          <w:szCs w:val="28"/>
        </w:rPr>
        <w:t xml:space="preserve">Поисками пропавших людей также занимаются добровольцы из </w:t>
      </w:r>
      <w:r w:rsidRPr="00842E67">
        <w:rPr>
          <w:rStyle w:val="a5"/>
          <w:color w:val="000000"/>
          <w:sz w:val="28"/>
          <w:szCs w:val="28"/>
        </w:rPr>
        <w:t xml:space="preserve">поисково-спасательного отряда «Лиза </w:t>
      </w:r>
      <w:proofErr w:type="spellStart"/>
      <w:r w:rsidRPr="00842E67">
        <w:rPr>
          <w:rStyle w:val="a5"/>
          <w:color w:val="000000"/>
          <w:sz w:val="28"/>
          <w:szCs w:val="28"/>
        </w:rPr>
        <w:t>Алерт</w:t>
      </w:r>
      <w:proofErr w:type="spellEnd"/>
      <w:r w:rsidRPr="00842E67">
        <w:rPr>
          <w:rStyle w:val="a5"/>
          <w:color w:val="000000"/>
          <w:sz w:val="28"/>
          <w:szCs w:val="28"/>
        </w:rPr>
        <w:t>»</w:t>
      </w:r>
      <w:r w:rsidRPr="00842E67">
        <w:rPr>
          <w:color w:val="000000"/>
          <w:sz w:val="28"/>
          <w:szCs w:val="28"/>
        </w:rPr>
        <w:t xml:space="preserve">. </w:t>
      </w:r>
    </w:p>
    <w:p w:rsidR="00A0443E" w:rsidRPr="005707B3" w:rsidRDefault="00A0443E" w:rsidP="00A044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07B3">
        <w:rPr>
          <w:color w:val="000000"/>
          <w:sz w:val="28"/>
          <w:szCs w:val="28"/>
        </w:rPr>
        <w:t xml:space="preserve">У добровольцев есть опыт привлечения к поискам сотен человек для прочесывания леса и жилых массивов. Кроме того, «Лиза </w:t>
      </w:r>
      <w:proofErr w:type="spellStart"/>
      <w:r w:rsidRPr="005707B3">
        <w:rPr>
          <w:color w:val="000000"/>
          <w:sz w:val="28"/>
          <w:szCs w:val="28"/>
        </w:rPr>
        <w:t>Алерт</w:t>
      </w:r>
      <w:proofErr w:type="spellEnd"/>
      <w:r w:rsidRPr="005707B3">
        <w:rPr>
          <w:color w:val="000000"/>
          <w:sz w:val="28"/>
          <w:szCs w:val="28"/>
        </w:rPr>
        <w:t>» поможет широко распространить информацию о пропавшем через интернет. Обратиться к добровольцам можно по телефону горячей линии:</w:t>
      </w:r>
    </w:p>
    <w:p w:rsidR="00A0443E" w:rsidRPr="005707B3" w:rsidRDefault="00A0443E" w:rsidP="00A044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Телефон: +7 (904) 44-600-90 – </w:t>
      </w:r>
      <w:r w:rsidRPr="005707B3">
        <w:rPr>
          <w:sz w:val="28"/>
          <w:szCs w:val="28"/>
        </w:rPr>
        <w:t xml:space="preserve">координатор в Ростове-на-Дону, </w:t>
      </w:r>
      <w:r>
        <w:rPr>
          <w:sz w:val="28"/>
          <w:szCs w:val="28"/>
        </w:rPr>
        <w:t xml:space="preserve">+7 </w:t>
      </w:r>
      <w:r w:rsidRPr="005707B3">
        <w:rPr>
          <w:sz w:val="28"/>
          <w:szCs w:val="28"/>
        </w:rPr>
        <w:t>(800) 700-54-52</w:t>
      </w:r>
      <w:r>
        <w:rPr>
          <w:sz w:val="28"/>
          <w:szCs w:val="28"/>
        </w:rPr>
        <w:t xml:space="preserve"> – </w:t>
      </w:r>
      <w:r w:rsidRPr="005707B3">
        <w:rPr>
          <w:sz w:val="28"/>
          <w:szCs w:val="28"/>
        </w:rPr>
        <w:t>круглосуточно, бесплатно по России</w:t>
      </w:r>
    </w:p>
    <w:p w:rsidR="00A0443E" w:rsidRPr="00B724EA" w:rsidRDefault="00A0443E" w:rsidP="00A0443E">
      <w:pPr>
        <w:pStyle w:val="a3"/>
        <w:spacing w:before="0" w:beforeAutospacing="0" w:after="0" w:afterAutospacing="0"/>
        <w:rPr>
          <w:sz w:val="28"/>
          <w:szCs w:val="28"/>
        </w:rPr>
      </w:pPr>
      <w:r w:rsidRPr="005707B3">
        <w:rPr>
          <w:sz w:val="28"/>
          <w:szCs w:val="28"/>
        </w:rPr>
        <w:t>Сайт</w:t>
      </w:r>
      <w:r>
        <w:rPr>
          <w:sz w:val="28"/>
          <w:szCs w:val="28"/>
        </w:rPr>
        <w:t>ы</w:t>
      </w:r>
      <w:r w:rsidRPr="005707B3">
        <w:rPr>
          <w:sz w:val="28"/>
          <w:szCs w:val="28"/>
        </w:rPr>
        <w:t xml:space="preserve">: </w:t>
      </w:r>
      <w:hyperlink r:id="rId7" w:history="1">
        <w:r w:rsidRPr="00B724EA">
          <w:rPr>
            <w:rStyle w:val="a4"/>
            <w:sz w:val="28"/>
            <w:szCs w:val="28"/>
          </w:rPr>
          <w:t>https://vk.com/lizaalert_rostov</w:t>
        </w:r>
      </w:hyperlink>
      <w:r w:rsidRPr="00B724EA">
        <w:rPr>
          <w:sz w:val="28"/>
          <w:szCs w:val="28"/>
        </w:rPr>
        <w:t xml:space="preserve">, </w:t>
      </w:r>
      <w:hyperlink r:id="rId8" w:history="1">
        <w:r w:rsidRPr="00B724EA">
          <w:rPr>
            <w:rStyle w:val="a4"/>
            <w:sz w:val="28"/>
            <w:szCs w:val="28"/>
          </w:rPr>
          <w:t>http://www.lizaalert.org/</w:t>
        </w:r>
      </w:hyperlink>
    </w:p>
    <w:p w:rsidR="00A0443E" w:rsidRDefault="00A0443E" w:rsidP="00A0443E">
      <w:pPr>
        <w:pStyle w:val="a3"/>
        <w:spacing w:before="0" w:beforeAutospacing="0" w:after="0" w:afterAutospacing="0"/>
      </w:pPr>
      <w:r>
        <w:rPr>
          <w:rStyle w:val="a5"/>
          <w:color w:val="000000"/>
          <w:sz w:val="27"/>
          <w:szCs w:val="27"/>
        </w:rPr>
        <w:t>5. Фонд "Поиск пропавших детей"</w:t>
      </w:r>
    </w:p>
    <w:p w:rsidR="00A0443E" w:rsidRDefault="00A0443E" w:rsidP="00A0443E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Телефон: горячая линия: +7 (499) 686-02-01</w:t>
      </w:r>
    </w:p>
    <w:p w:rsidR="002A1A47" w:rsidRDefault="002A1A47"/>
    <w:sectPr w:rsidR="002A1A47" w:rsidSect="005471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443E"/>
    <w:rsid w:val="002A1A47"/>
    <w:rsid w:val="00312AAE"/>
    <w:rsid w:val="003C4178"/>
    <w:rsid w:val="00547105"/>
    <w:rsid w:val="008234B7"/>
    <w:rsid w:val="00A0443E"/>
    <w:rsid w:val="00C93F2B"/>
    <w:rsid w:val="00D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B9029-4109-4963-89D6-38FC318A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3E"/>
  </w:style>
  <w:style w:type="paragraph" w:styleId="1">
    <w:name w:val="heading 1"/>
    <w:basedOn w:val="a"/>
    <w:next w:val="a"/>
    <w:link w:val="10"/>
    <w:uiPriority w:val="9"/>
    <w:qFormat/>
    <w:rsid w:val="00A04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04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443E"/>
    <w:rPr>
      <w:color w:val="0000FF"/>
      <w:u w:val="single"/>
    </w:rPr>
  </w:style>
  <w:style w:type="character" w:styleId="a5">
    <w:name w:val="Strong"/>
    <w:basedOn w:val="a0"/>
    <w:uiPriority w:val="22"/>
    <w:qFormat/>
    <w:rsid w:val="00A04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zaaler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lizaalert_rost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phone/863-8529662" TargetMode="External"/><Relationship Id="rId5" Type="http://schemas.openxmlformats.org/officeDocument/2006/relationships/hyperlink" Target="https://www.list-org.com/phone/863-85296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st-org.com/phone/86315-296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Сидорова Марина Геннадиевна</cp:lastModifiedBy>
  <cp:revision>3</cp:revision>
  <dcterms:created xsi:type="dcterms:W3CDTF">2022-03-24T11:28:00Z</dcterms:created>
  <dcterms:modified xsi:type="dcterms:W3CDTF">2022-03-24T12:38:00Z</dcterms:modified>
</cp:coreProperties>
</file>